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AAF" w:rsidRPr="007B37D6" w:rsidRDefault="003E3AAF" w:rsidP="003E3AAF">
      <w:pPr>
        <w:pStyle w:val="a5"/>
        <w:jc w:val="right"/>
        <w:rPr>
          <w:rFonts w:ascii="Times New Roman" w:hAnsi="Times New Roman"/>
          <w:b/>
          <w:sz w:val="24"/>
          <w:szCs w:val="24"/>
        </w:rPr>
      </w:pPr>
      <w:r w:rsidRPr="007B37D6">
        <w:rPr>
          <w:rFonts w:ascii="Times New Roman" w:hAnsi="Times New Roman"/>
          <w:b/>
          <w:sz w:val="24"/>
          <w:szCs w:val="24"/>
        </w:rPr>
        <w:tab/>
      </w:r>
      <w:r w:rsidRPr="007B37D6">
        <w:rPr>
          <w:rFonts w:ascii="Times New Roman" w:hAnsi="Times New Roman"/>
          <w:b/>
          <w:sz w:val="24"/>
          <w:szCs w:val="24"/>
        </w:rPr>
        <w:tab/>
      </w:r>
      <w:r w:rsidRPr="007B37D6">
        <w:rPr>
          <w:rFonts w:ascii="Times New Roman" w:hAnsi="Times New Roman"/>
          <w:b/>
          <w:sz w:val="24"/>
          <w:szCs w:val="24"/>
        </w:rPr>
        <w:tab/>
      </w:r>
      <w:r w:rsidRPr="007B37D6">
        <w:rPr>
          <w:rFonts w:ascii="Times New Roman" w:hAnsi="Times New Roman"/>
          <w:b/>
          <w:sz w:val="24"/>
          <w:szCs w:val="24"/>
        </w:rPr>
        <w:tab/>
      </w:r>
      <w:r w:rsidRPr="007B37D6">
        <w:rPr>
          <w:rFonts w:ascii="Times New Roman" w:hAnsi="Times New Roman"/>
          <w:b/>
          <w:sz w:val="24"/>
          <w:szCs w:val="24"/>
        </w:rPr>
        <w:tab/>
      </w:r>
      <w:r w:rsidRPr="007B37D6">
        <w:rPr>
          <w:rFonts w:ascii="Times New Roman" w:hAnsi="Times New Roman"/>
          <w:b/>
          <w:sz w:val="24"/>
          <w:szCs w:val="24"/>
        </w:rPr>
        <w:tab/>
        <w:t xml:space="preserve">Приложение № </w:t>
      </w:r>
      <w:r w:rsidRPr="007B37D6">
        <w:rPr>
          <w:rFonts w:ascii="Times New Roman" w:hAnsi="Times New Roman"/>
          <w:b/>
          <w:sz w:val="24"/>
          <w:szCs w:val="24"/>
        </w:rPr>
        <w:fldChar w:fldCharType="begin">
          <w:ffData>
            <w:name w:val="ТекстовоеПоле5"/>
            <w:enabled/>
            <w:calcOnExit w:val="0"/>
            <w:textInput>
              <w:default w:val="&lt;Номер&gt;"/>
            </w:textInput>
          </w:ffData>
        </w:fldChar>
      </w:r>
      <w:r w:rsidRPr="007B37D6">
        <w:rPr>
          <w:rFonts w:ascii="Times New Roman" w:hAnsi="Times New Roman"/>
          <w:b/>
          <w:sz w:val="24"/>
          <w:szCs w:val="24"/>
        </w:rPr>
        <w:instrText xml:space="preserve"> FORMTEXT </w:instrText>
      </w:r>
      <w:r w:rsidRPr="007B37D6">
        <w:rPr>
          <w:rFonts w:ascii="Times New Roman" w:hAnsi="Times New Roman"/>
          <w:b/>
          <w:sz w:val="24"/>
          <w:szCs w:val="24"/>
        </w:rPr>
      </w:r>
      <w:r w:rsidRPr="007B37D6">
        <w:rPr>
          <w:rFonts w:ascii="Times New Roman" w:hAnsi="Times New Roman"/>
          <w:b/>
          <w:sz w:val="24"/>
          <w:szCs w:val="24"/>
        </w:rPr>
        <w:fldChar w:fldCharType="separate"/>
      </w:r>
      <w:r w:rsidRPr="007B37D6">
        <w:rPr>
          <w:rFonts w:ascii="Times New Roman" w:hAnsi="Times New Roman"/>
          <w:b/>
          <w:sz w:val="24"/>
          <w:szCs w:val="24"/>
        </w:rPr>
        <w:t>&lt;Номер&gt;</w:t>
      </w:r>
      <w:r w:rsidRPr="007B37D6">
        <w:rPr>
          <w:rFonts w:ascii="Times New Roman" w:hAnsi="Times New Roman"/>
          <w:b/>
          <w:sz w:val="24"/>
          <w:szCs w:val="24"/>
        </w:rPr>
        <w:fldChar w:fldCharType="end"/>
      </w:r>
    </w:p>
    <w:p w:rsidR="003E3AAF" w:rsidRPr="007B37D6" w:rsidRDefault="003E3AAF" w:rsidP="003E3AAF">
      <w:pPr>
        <w:jc w:val="right"/>
        <w:rPr>
          <w:szCs w:val="24"/>
        </w:rPr>
      </w:pPr>
      <w:r w:rsidRPr="007B37D6">
        <w:rPr>
          <w:szCs w:val="24"/>
        </w:rPr>
        <w:t xml:space="preserve">к Договору </w:t>
      </w:r>
      <w:r w:rsidRPr="007B37D6">
        <w:rPr>
          <w:szCs w:val="24"/>
        </w:rPr>
        <w:fldChar w:fldCharType="begin">
          <w:ffData>
            <w:name w:val="ТекстовоеПоле1"/>
            <w:enabled/>
            <w:calcOnExit w:val="0"/>
            <w:textInput>
              <w:default w:val="&lt;Название&gt;"/>
            </w:textInput>
          </w:ffData>
        </w:fldChar>
      </w:r>
      <w:r w:rsidRPr="007B37D6">
        <w:rPr>
          <w:szCs w:val="24"/>
        </w:rPr>
        <w:instrText xml:space="preserve"> FORMTEXT </w:instrText>
      </w:r>
      <w:r w:rsidRPr="007B37D6">
        <w:rPr>
          <w:szCs w:val="24"/>
        </w:rPr>
      </w:r>
      <w:r w:rsidRPr="007B37D6">
        <w:rPr>
          <w:szCs w:val="24"/>
        </w:rPr>
        <w:fldChar w:fldCharType="separate"/>
      </w:r>
      <w:r w:rsidRPr="007B37D6">
        <w:rPr>
          <w:szCs w:val="24"/>
        </w:rPr>
        <w:t>&lt;Название&gt;</w:t>
      </w:r>
      <w:r w:rsidRPr="007B37D6">
        <w:rPr>
          <w:szCs w:val="24"/>
        </w:rPr>
        <w:fldChar w:fldCharType="end"/>
      </w:r>
    </w:p>
    <w:p w:rsidR="003E3AAF" w:rsidRPr="007B37D6" w:rsidRDefault="003E3AAF" w:rsidP="003E3AAF">
      <w:pPr>
        <w:jc w:val="right"/>
        <w:rPr>
          <w:szCs w:val="24"/>
        </w:rPr>
      </w:pPr>
      <w:r w:rsidRPr="007B37D6">
        <w:rPr>
          <w:szCs w:val="24"/>
        </w:rPr>
        <w:t>от «</w:t>
      </w:r>
      <w:r w:rsidRPr="007B37D6">
        <w:rPr>
          <w:szCs w:val="24"/>
        </w:rPr>
        <w:fldChar w:fldCharType="begin">
          <w:ffData>
            <w:name w:val="ТекстовоеПоле2"/>
            <w:enabled/>
            <w:calcOnExit w:val="0"/>
            <w:textInput>
              <w:default w:val="&lt;День&gt;"/>
            </w:textInput>
          </w:ffData>
        </w:fldChar>
      </w:r>
      <w:r w:rsidRPr="007B37D6">
        <w:rPr>
          <w:szCs w:val="24"/>
        </w:rPr>
        <w:instrText xml:space="preserve"> FORMTEXT </w:instrText>
      </w:r>
      <w:r w:rsidRPr="007B37D6">
        <w:rPr>
          <w:szCs w:val="24"/>
        </w:rPr>
      </w:r>
      <w:r w:rsidRPr="007B37D6">
        <w:rPr>
          <w:szCs w:val="24"/>
        </w:rPr>
        <w:fldChar w:fldCharType="separate"/>
      </w:r>
      <w:r w:rsidRPr="007B37D6">
        <w:rPr>
          <w:szCs w:val="24"/>
        </w:rPr>
        <w:t>&lt;День&gt;</w:t>
      </w:r>
      <w:r w:rsidRPr="007B37D6">
        <w:rPr>
          <w:szCs w:val="24"/>
        </w:rPr>
        <w:fldChar w:fldCharType="end"/>
      </w:r>
      <w:r w:rsidRPr="007B37D6">
        <w:rPr>
          <w:szCs w:val="24"/>
        </w:rPr>
        <w:t>»</w:t>
      </w:r>
      <w:r w:rsidRPr="007B37D6">
        <w:rPr>
          <w:szCs w:val="24"/>
        </w:rPr>
        <w:fldChar w:fldCharType="begin">
          <w:ffData>
            <w:name w:val="ТекстовоеПоле3"/>
            <w:enabled/>
            <w:calcOnExit w:val="0"/>
            <w:textInput>
              <w:default w:val="&lt;Месяц&gt;"/>
            </w:textInput>
          </w:ffData>
        </w:fldChar>
      </w:r>
      <w:r w:rsidRPr="007B37D6">
        <w:rPr>
          <w:szCs w:val="24"/>
        </w:rPr>
        <w:instrText xml:space="preserve"> FORMTEXT </w:instrText>
      </w:r>
      <w:r w:rsidRPr="007B37D6">
        <w:rPr>
          <w:szCs w:val="24"/>
        </w:rPr>
      </w:r>
      <w:r w:rsidRPr="007B37D6">
        <w:rPr>
          <w:szCs w:val="24"/>
        </w:rPr>
        <w:fldChar w:fldCharType="separate"/>
      </w:r>
      <w:r w:rsidRPr="007B37D6">
        <w:rPr>
          <w:szCs w:val="24"/>
        </w:rPr>
        <w:t>&lt;Месяц&gt;</w:t>
      </w:r>
      <w:r w:rsidRPr="007B37D6">
        <w:rPr>
          <w:szCs w:val="24"/>
        </w:rPr>
        <w:fldChar w:fldCharType="end"/>
      </w:r>
      <w:r w:rsidRPr="007B37D6">
        <w:rPr>
          <w:szCs w:val="24"/>
        </w:rPr>
        <w:t>20</w:t>
      </w:r>
      <w:r w:rsidRPr="007B37D6">
        <w:rPr>
          <w:szCs w:val="24"/>
        </w:rPr>
        <w:fldChar w:fldCharType="begin">
          <w:ffData>
            <w:name w:val="ТекстовоеПоле4"/>
            <w:enabled/>
            <w:calcOnExit w:val="0"/>
            <w:textInput>
              <w:default w:val="&lt;Год&gt;"/>
            </w:textInput>
          </w:ffData>
        </w:fldChar>
      </w:r>
      <w:r w:rsidRPr="007B37D6">
        <w:rPr>
          <w:szCs w:val="24"/>
        </w:rPr>
        <w:instrText xml:space="preserve"> FORMTEXT </w:instrText>
      </w:r>
      <w:r w:rsidRPr="007B37D6">
        <w:rPr>
          <w:szCs w:val="24"/>
        </w:rPr>
      </w:r>
      <w:r w:rsidRPr="007B37D6">
        <w:rPr>
          <w:szCs w:val="24"/>
        </w:rPr>
        <w:fldChar w:fldCharType="separate"/>
      </w:r>
      <w:r w:rsidRPr="007B37D6">
        <w:rPr>
          <w:szCs w:val="24"/>
        </w:rPr>
        <w:t>&lt;Год&gt;</w:t>
      </w:r>
      <w:r w:rsidRPr="007B37D6">
        <w:rPr>
          <w:szCs w:val="24"/>
        </w:rPr>
        <w:fldChar w:fldCharType="end"/>
      </w:r>
      <w:r w:rsidRPr="007B37D6">
        <w:rPr>
          <w:szCs w:val="24"/>
        </w:rPr>
        <w:t>г.</w:t>
      </w:r>
    </w:p>
    <w:p w:rsidR="003E3AAF" w:rsidRPr="007B37D6" w:rsidRDefault="003E3AAF" w:rsidP="003E3AAF">
      <w:pPr>
        <w:pStyle w:val="a5"/>
        <w:ind w:left="7788"/>
        <w:jc w:val="right"/>
        <w:rPr>
          <w:rFonts w:ascii="Times New Roman" w:hAnsi="Times New Roman"/>
          <w:sz w:val="24"/>
          <w:szCs w:val="24"/>
        </w:rPr>
      </w:pPr>
      <w:r w:rsidRPr="007B37D6">
        <w:rPr>
          <w:rFonts w:ascii="Times New Roman" w:hAnsi="Times New Roman"/>
          <w:sz w:val="24"/>
          <w:szCs w:val="24"/>
        </w:rPr>
        <w:t>№</w:t>
      </w:r>
      <w:r w:rsidRPr="007B37D6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5"/>
            <w:enabled/>
            <w:calcOnExit w:val="0"/>
            <w:textInput>
              <w:default w:val="&lt;Номер&gt;"/>
            </w:textInput>
          </w:ffData>
        </w:fldChar>
      </w:r>
      <w:r w:rsidRPr="007B37D6">
        <w:rPr>
          <w:rFonts w:ascii="Times New Roman" w:hAnsi="Times New Roman"/>
          <w:sz w:val="24"/>
          <w:szCs w:val="24"/>
        </w:rPr>
        <w:instrText xml:space="preserve"> FORMTEXT </w:instrText>
      </w:r>
      <w:r w:rsidRPr="007B37D6">
        <w:rPr>
          <w:rFonts w:ascii="Times New Roman" w:hAnsi="Times New Roman"/>
          <w:sz w:val="24"/>
          <w:szCs w:val="24"/>
        </w:rPr>
      </w:r>
      <w:r w:rsidRPr="007B37D6">
        <w:rPr>
          <w:rFonts w:ascii="Times New Roman" w:hAnsi="Times New Roman"/>
          <w:sz w:val="24"/>
          <w:szCs w:val="24"/>
        </w:rPr>
        <w:fldChar w:fldCharType="separate"/>
      </w:r>
      <w:r w:rsidRPr="007B37D6">
        <w:rPr>
          <w:rFonts w:ascii="Times New Roman" w:hAnsi="Times New Roman"/>
          <w:sz w:val="24"/>
          <w:szCs w:val="24"/>
        </w:rPr>
        <w:t>&lt;Номер&gt;</w:t>
      </w:r>
      <w:r w:rsidRPr="007B37D6">
        <w:rPr>
          <w:rFonts w:ascii="Times New Roman" w:hAnsi="Times New Roman"/>
          <w:sz w:val="24"/>
          <w:szCs w:val="24"/>
        </w:rPr>
        <w:fldChar w:fldCharType="end"/>
      </w:r>
    </w:p>
    <w:p w:rsidR="003E3AAF" w:rsidRPr="007B37D6" w:rsidRDefault="003E3AAF" w:rsidP="003E3AAF">
      <w:pPr>
        <w:rPr>
          <w:szCs w:val="24"/>
        </w:rPr>
      </w:pPr>
    </w:p>
    <w:p w:rsidR="00E55BEA" w:rsidRPr="007B37D6" w:rsidRDefault="00E55BEA" w:rsidP="0074661E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7B37D6">
        <w:rPr>
          <w:rFonts w:ascii="Times New Roman" w:hAnsi="Times New Roman"/>
          <w:b/>
          <w:sz w:val="24"/>
          <w:szCs w:val="24"/>
        </w:rPr>
        <w:t>СОГЛАШЕНИЕ</w:t>
      </w:r>
    </w:p>
    <w:p w:rsidR="00E55BEA" w:rsidRPr="007B37D6" w:rsidRDefault="00E55BEA" w:rsidP="0074661E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7B37D6">
        <w:rPr>
          <w:rFonts w:ascii="Times New Roman" w:hAnsi="Times New Roman"/>
          <w:b/>
          <w:sz w:val="24"/>
          <w:szCs w:val="24"/>
        </w:rPr>
        <w:t>о применении оговорок</w:t>
      </w:r>
    </w:p>
    <w:p w:rsidR="00E55BEA" w:rsidRPr="007B37D6" w:rsidRDefault="00E55BEA" w:rsidP="0074661E">
      <w:pPr>
        <w:suppressAutoHyphens/>
        <w:spacing w:line="276" w:lineRule="auto"/>
        <w:ind w:firstLine="720"/>
        <w:jc w:val="center"/>
        <w:rPr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31"/>
        <w:gridCol w:w="7124"/>
      </w:tblGrid>
      <w:tr w:rsidR="00E55BEA" w:rsidRPr="007B37D6" w:rsidTr="007B37D6">
        <w:tc>
          <w:tcPr>
            <w:tcW w:w="9464" w:type="dxa"/>
            <w:gridSpan w:val="2"/>
          </w:tcPr>
          <w:p w:rsidR="0074661E" w:rsidRPr="007B37D6" w:rsidRDefault="0074661E" w:rsidP="00A01C47">
            <w:pPr>
              <w:suppressAutoHyphens/>
              <w:spacing w:before="120" w:after="120" w:line="276" w:lineRule="auto"/>
              <w:jc w:val="center"/>
              <w:rPr>
                <w:szCs w:val="24"/>
              </w:rPr>
            </w:pPr>
          </w:p>
          <w:p w:rsidR="00E55BEA" w:rsidRPr="007B37D6" w:rsidRDefault="00E55BEA" w:rsidP="007B37D6">
            <w:pPr>
              <w:suppressAutoHyphens/>
              <w:spacing w:before="120" w:after="120" w:line="276" w:lineRule="auto"/>
              <w:ind w:left="4111"/>
              <w:rPr>
                <w:szCs w:val="24"/>
              </w:rPr>
            </w:pPr>
            <w:r w:rsidRPr="007B37D6">
              <w:rPr>
                <w:szCs w:val="24"/>
                <w:lang w:val="en-US"/>
              </w:rPr>
              <w:t>Содержание</w:t>
            </w:r>
          </w:p>
        </w:tc>
      </w:tr>
      <w:tr w:rsidR="00E55BEA" w:rsidRPr="007B37D6" w:rsidTr="007B37D6">
        <w:tc>
          <w:tcPr>
            <w:tcW w:w="2235" w:type="dxa"/>
          </w:tcPr>
          <w:p w:rsidR="00E55BEA" w:rsidRPr="007B37D6" w:rsidRDefault="00E55BEA" w:rsidP="00A01C47">
            <w:pPr>
              <w:suppressAutoHyphens/>
              <w:spacing w:line="276" w:lineRule="auto"/>
              <w:jc w:val="both"/>
              <w:rPr>
                <w:szCs w:val="24"/>
              </w:rPr>
            </w:pPr>
            <w:bookmarkStart w:id="0" w:name="CONTENT"/>
          </w:p>
        </w:tc>
        <w:tc>
          <w:tcPr>
            <w:tcW w:w="7229" w:type="dxa"/>
          </w:tcPr>
          <w:p w:rsidR="00E55BEA" w:rsidRPr="007B37D6" w:rsidRDefault="00272894" w:rsidP="00A01C47">
            <w:pPr>
              <w:suppressAutoHyphens/>
              <w:spacing w:line="276" w:lineRule="auto"/>
              <w:jc w:val="both"/>
              <w:rPr>
                <w:szCs w:val="24"/>
              </w:rPr>
            </w:pPr>
            <w:r w:rsidRPr="007B37D6">
              <w:rPr>
                <w:szCs w:val="24"/>
              </w:rPr>
              <w:t>Определения</w:t>
            </w:r>
          </w:p>
        </w:tc>
      </w:tr>
      <w:tr w:rsidR="0010021C" w:rsidRPr="007B37D6" w:rsidTr="007B37D6">
        <w:tc>
          <w:tcPr>
            <w:tcW w:w="2235" w:type="dxa"/>
          </w:tcPr>
          <w:p w:rsidR="0010021C" w:rsidRPr="007B37D6" w:rsidRDefault="0010021C" w:rsidP="00A01C47">
            <w:pPr>
              <w:suppressAutoHyphens/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Оговорка №1</w:t>
            </w:r>
          </w:p>
        </w:tc>
        <w:tc>
          <w:tcPr>
            <w:tcW w:w="7229" w:type="dxa"/>
          </w:tcPr>
          <w:p w:rsidR="0010021C" w:rsidRPr="007B37D6" w:rsidRDefault="0010021C" w:rsidP="00A01C47">
            <w:pPr>
              <w:suppressAutoHyphens/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Оговорка о возможности подписания документов ЭП</w:t>
            </w:r>
          </w:p>
        </w:tc>
      </w:tr>
      <w:tr w:rsidR="0010021C" w:rsidRPr="007B37D6" w:rsidTr="007B37D6">
        <w:tc>
          <w:tcPr>
            <w:tcW w:w="2235" w:type="dxa"/>
          </w:tcPr>
          <w:p w:rsidR="0010021C" w:rsidRDefault="0010021C" w:rsidP="00A01C47">
            <w:pPr>
              <w:suppressAutoHyphens/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Оговорка №2</w:t>
            </w:r>
          </w:p>
        </w:tc>
        <w:tc>
          <w:tcPr>
            <w:tcW w:w="7229" w:type="dxa"/>
          </w:tcPr>
          <w:p w:rsidR="0010021C" w:rsidRDefault="0010021C" w:rsidP="00A01C47">
            <w:pPr>
              <w:suppressAutoHyphens/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Оговорка об ответственности за переуступку</w:t>
            </w:r>
          </w:p>
        </w:tc>
      </w:tr>
      <w:tr w:rsidR="0010021C" w:rsidRPr="007B37D6" w:rsidTr="007B37D6">
        <w:tc>
          <w:tcPr>
            <w:tcW w:w="2235" w:type="dxa"/>
          </w:tcPr>
          <w:p w:rsidR="0010021C" w:rsidRDefault="0010021C" w:rsidP="00A01C47">
            <w:pPr>
              <w:suppressAutoHyphens/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Оговорка №3</w:t>
            </w:r>
          </w:p>
        </w:tc>
        <w:tc>
          <w:tcPr>
            <w:tcW w:w="7229" w:type="dxa"/>
          </w:tcPr>
          <w:p w:rsidR="0010021C" w:rsidRDefault="0010021C" w:rsidP="00A01C47">
            <w:pPr>
              <w:suppressAutoHyphens/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Оговорка о предоставлении бухгалтерской отчетности</w:t>
            </w:r>
          </w:p>
        </w:tc>
      </w:tr>
      <w:tr w:rsidR="0010021C" w:rsidRPr="007B37D6" w:rsidTr="007B37D6">
        <w:tc>
          <w:tcPr>
            <w:tcW w:w="2235" w:type="dxa"/>
          </w:tcPr>
          <w:p w:rsidR="0010021C" w:rsidRDefault="0010021C" w:rsidP="00A01C47">
            <w:pPr>
              <w:suppressAutoHyphens/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Оговорка №4</w:t>
            </w:r>
          </w:p>
        </w:tc>
        <w:tc>
          <w:tcPr>
            <w:tcW w:w="7229" w:type="dxa"/>
          </w:tcPr>
          <w:p w:rsidR="0010021C" w:rsidRDefault="0010021C" w:rsidP="00A01C47">
            <w:pPr>
              <w:suppressAutoHyphens/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Налоговые оговорки</w:t>
            </w:r>
          </w:p>
        </w:tc>
      </w:tr>
      <w:tr w:rsidR="0010021C" w:rsidRPr="007B37D6" w:rsidTr="007B37D6">
        <w:tc>
          <w:tcPr>
            <w:tcW w:w="2235" w:type="dxa"/>
          </w:tcPr>
          <w:p w:rsidR="0010021C" w:rsidRDefault="0010021C" w:rsidP="00A01C47">
            <w:pPr>
              <w:suppressAutoHyphens/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Оговорка №5</w:t>
            </w:r>
          </w:p>
        </w:tc>
        <w:tc>
          <w:tcPr>
            <w:tcW w:w="7229" w:type="dxa"/>
          </w:tcPr>
          <w:p w:rsidR="0010021C" w:rsidRDefault="0010021C" w:rsidP="00A01C47">
            <w:pPr>
              <w:suppressAutoHyphens/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Оговорка о сохранности сведений конфиденциального характера</w:t>
            </w:r>
          </w:p>
        </w:tc>
      </w:tr>
      <w:tr w:rsidR="0010021C" w:rsidRPr="007B37D6" w:rsidTr="007B37D6">
        <w:tc>
          <w:tcPr>
            <w:tcW w:w="2235" w:type="dxa"/>
          </w:tcPr>
          <w:p w:rsidR="0010021C" w:rsidRDefault="0010021C" w:rsidP="00A01C47">
            <w:pPr>
              <w:suppressAutoHyphens/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Оговорка №6</w:t>
            </w:r>
          </w:p>
        </w:tc>
        <w:tc>
          <w:tcPr>
            <w:tcW w:w="7229" w:type="dxa"/>
          </w:tcPr>
          <w:p w:rsidR="0010021C" w:rsidRDefault="0010021C" w:rsidP="00A01C47">
            <w:pPr>
              <w:suppressAutoHyphens/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Антикоррупционная оговорка (для внутригрупповых сделок и договоров с ФЛ)</w:t>
            </w:r>
          </w:p>
        </w:tc>
      </w:tr>
      <w:tr w:rsidR="0010021C" w:rsidRPr="007B37D6" w:rsidTr="007B37D6">
        <w:tc>
          <w:tcPr>
            <w:tcW w:w="2235" w:type="dxa"/>
          </w:tcPr>
          <w:p w:rsidR="0010021C" w:rsidRDefault="0010021C" w:rsidP="00A01C47">
            <w:pPr>
              <w:suppressAutoHyphens/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Оговорка №7</w:t>
            </w:r>
          </w:p>
        </w:tc>
        <w:tc>
          <w:tcPr>
            <w:tcW w:w="7229" w:type="dxa"/>
          </w:tcPr>
          <w:p w:rsidR="0010021C" w:rsidRDefault="0010021C" w:rsidP="00A01C47">
            <w:pPr>
              <w:suppressAutoHyphens/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Антикоррупционная оговорка</w:t>
            </w:r>
          </w:p>
        </w:tc>
      </w:tr>
      <w:tr w:rsidR="0010021C" w:rsidRPr="007B37D6" w:rsidTr="007B37D6">
        <w:tc>
          <w:tcPr>
            <w:tcW w:w="2235" w:type="dxa"/>
          </w:tcPr>
          <w:p w:rsidR="0010021C" w:rsidRDefault="0010021C" w:rsidP="00A01C47">
            <w:pPr>
              <w:suppressAutoHyphens/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Приложение №  1</w:t>
            </w:r>
          </w:p>
        </w:tc>
        <w:tc>
          <w:tcPr>
            <w:tcW w:w="7229" w:type="dxa"/>
          </w:tcPr>
          <w:p w:rsidR="0010021C" w:rsidRDefault="0010021C" w:rsidP="00A01C47">
            <w:pPr>
              <w:suppressAutoHyphens/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Приложение. Форма акта приема-передачи конфиденциальной информации.docx</w:t>
            </w:r>
          </w:p>
        </w:tc>
      </w:tr>
      <w:tr w:rsidR="0010021C" w:rsidRPr="007B37D6" w:rsidTr="007B37D6">
        <w:tc>
          <w:tcPr>
            <w:tcW w:w="2235" w:type="dxa"/>
          </w:tcPr>
          <w:p w:rsidR="0010021C" w:rsidRDefault="0010021C" w:rsidP="00A01C47">
            <w:pPr>
              <w:suppressAutoHyphens/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Приложение №  2</w:t>
            </w:r>
          </w:p>
        </w:tc>
        <w:tc>
          <w:tcPr>
            <w:tcW w:w="7229" w:type="dxa"/>
          </w:tcPr>
          <w:p w:rsidR="0010021C" w:rsidRDefault="0010021C" w:rsidP="00A01C47">
            <w:pPr>
              <w:suppressAutoHyphens/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Приложение 1_Антикоррупционная оговорка.docx</w:t>
            </w:r>
          </w:p>
        </w:tc>
      </w:tr>
      <w:tr w:rsidR="0010021C" w:rsidRPr="007B37D6" w:rsidTr="007B37D6">
        <w:tc>
          <w:tcPr>
            <w:tcW w:w="2235" w:type="dxa"/>
          </w:tcPr>
          <w:p w:rsidR="0010021C" w:rsidRDefault="0010021C" w:rsidP="00A01C47">
            <w:pPr>
              <w:suppressAutoHyphens/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Приложение №  3</w:t>
            </w:r>
          </w:p>
        </w:tc>
        <w:tc>
          <w:tcPr>
            <w:tcW w:w="7229" w:type="dxa"/>
          </w:tcPr>
          <w:p w:rsidR="0010021C" w:rsidRDefault="0010021C" w:rsidP="00A01C47">
            <w:pPr>
              <w:suppressAutoHyphens/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Приложение 2_Антикоррупционная оговорка.docx</w:t>
            </w:r>
          </w:p>
        </w:tc>
      </w:tr>
      <w:tr w:rsidR="0010021C" w:rsidRPr="007B37D6" w:rsidTr="007B37D6">
        <w:tc>
          <w:tcPr>
            <w:tcW w:w="2235" w:type="dxa"/>
          </w:tcPr>
          <w:p w:rsidR="0010021C" w:rsidRDefault="0010021C" w:rsidP="00A01C47">
            <w:pPr>
              <w:suppressAutoHyphens/>
              <w:spacing w:line="276" w:lineRule="auto"/>
              <w:jc w:val="both"/>
              <w:rPr>
                <w:szCs w:val="24"/>
              </w:rPr>
            </w:pPr>
          </w:p>
        </w:tc>
        <w:tc>
          <w:tcPr>
            <w:tcW w:w="7229" w:type="dxa"/>
          </w:tcPr>
          <w:p w:rsidR="0010021C" w:rsidRDefault="0010021C" w:rsidP="00A01C47">
            <w:pPr>
              <w:suppressAutoHyphens/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Заключительные положения</w:t>
            </w:r>
          </w:p>
        </w:tc>
      </w:tr>
      <w:tr w:rsidR="0010021C" w:rsidRPr="007B37D6" w:rsidTr="007B37D6">
        <w:tc>
          <w:tcPr>
            <w:tcW w:w="2235" w:type="dxa"/>
          </w:tcPr>
          <w:p w:rsidR="0010021C" w:rsidRDefault="0010021C" w:rsidP="00A01C47">
            <w:pPr>
              <w:suppressAutoHyphens/>
              <w:spacing w:line="276" w:lineRule="auto"/>
              <w:jc w:val="both"/>
              <w:rPr>
                <w:szCs w:val="24"/>
              </w:rPr>
            </w:pPr>
          </w:p>
        </w:tc>
        <w:tc>
          <w:tcPr>
            <w:tcW w:w="7229" w:type="dxa"/>
          </w:tcPr>
          <w:p w:rsidR="0010021C" w:rsidRDefault="0010021C" w:rsidP="00A01C47">
            <w:pPr>
              <w:suppressAutoHyphens/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Подписи сторон</w:t>
            </w:r>
          </w:p>
        </w:tc>
      </w:tr>
      <w:bookmarkEnd w:id="0"/>
    </w:tbl>
    <w:p w:rsidR="00E55BEA" w:rsidRPr="007B37D6" w:rsidRDefault="00E55BEA">
      <w:pPr>
        <w:spacing w:after="160" w:line="259" w:lineRule="auto"/>
        <w:rPr>
          <w:szCs w:val="24"/>
        </w:rPr>
      </w:pPr>
      <w:r w:rsidRPr="007B37D6">
        <w:rPr>
          <w:szCs w:val="24"/>
        </w:rPr>
        <w:br w:type="page"/>
      </w:r>
    </w:p>
    <w:p w:rsidR="00E55BEA" w:rsidRPr="007B37D6" w:rsidRDefault="00E55BEA" w:rsidP="00AE0D9D">
      <w:pPr>
        <w:keepNext/>
        <w:keepLines/>
        <w:spacing w:line="276" w:lineRule="auto"/>
        <w:jc w:val="center"/>
        <w:outlineLvl w:val="1"/>
        <w:rPr>
          <w:b/>
          <w:bCs/>
          <w:szCs w:val="24"/>
          <w:lang w:eastAsia="en-US"/>
        </w:rPr>
      </w:pPr>
      <w:r w:rsidRPr="007B37D6">
        <w:rPr>
          <w:b/>
          <w:bCs/>
          <w:szCs w:val="24"/>
          <w:lang w:eastAsia="en-US"/>
        </w:rPr>
        <w:lastRenderedPageBreak/>
        <w:t>ОПРЕДЕЛЕНИЯ</w:t>
      </w:r>
    </w:p>
    <w:p w:rsidR="00AE0D9D" w:rsidRPr="007B37D6" w:rsidRDefault="00AE0D9D" w:rsidP="004353A2">
      <w:pPr>
        <w:keepNext/>
        <w:keepLines/>
        <w:spacing w:line="276" w:lineRule="auto"/>
        <w:jc w:val="center"/>
        <w:rPr>
          <w:b/>
          <w:bCs/>
          <w:szCs w:val="24"/>
          <w:lang w:eastAsia="en-US"/>
        </w:rPr>
      </w:pPr>
    </w:p>
    <w:p w:rsidR="0010021C" w:rsidRPr="00E2674D" w:rsidRDefault="0010021C" w:rsidP="0010021C">
      <w:pPr>
        <w:numPr>
          <w:ilvl w:val="0"/>
          <w:numId w:val="4"/>
        </w:numPr>
        <w:spacing w:line="276" w:lineRule="auto"/>
        <w:ind w:left="426" w:hanging="426"/>
        <w:jc w:val="both"/>
        <w:rPr>
          <w:rFonts w:cs="Calibri"/>
        </w:rPr>
      </w:pPr>
      <w:r w:rsidRPr="00E2674D">
        <w:rPr>
          <w:rFonts w:cs="Calibri"/>
        </w:rPr>
        <w:t xml:space="preserve">ДОГОВОР для целей настоящего Приложения означает ДОГОВОР </w:t>
      </w:r>
      <w:r w:rsidRPr="00E2674D">
        <w:rPr>
          <w:rFonts w:cs="Calibri"/>
        </w:rPr>
        <w:fldChar w:fldCharType="begin">
          <w:ffData>
            <w:name w:val="ТекстовоеПоле1"/>
            <w:enabled/>
            <w:calcOnExit w:val="0"/>
            <w:textInput>
              <w:default w:val="&lt;Название&gt;"/>
            </w:textInput>
          </w:ffData>
        </w:fldChar>
      </w:r>
      <w:bookmarkStart w:id="1" w:name="ТекстовоеПоле1"/>
      <w:r w:rsidRPr="00E2674D">
        <w:rPr>
          <w:rFonts w:cs="Calibri"/>
        </w:rPr>
        <w:instrText xml:space="preserve"> FORMTEXT </w:instrText>
      </w:r>
      <w:r w:rsidRPr="00E2674D">
        <w:rPr>
          <w:rFonts w:cs="Calibri"/>
        </w:rPr>
      </w:r>
      <w:r w:rsidRPr="00E2674D">
        <w:rPr>
          <w:rFonts w:cs="Calibri"/>
        </w:rPr>
        <w:fldChar w:fldCharType="separate"/>
      </w:r>
      <w:r w:rsidRPr="00E2674D">
        <w:rPr>
          <w:rFonts w:cs="Calibri"/>
          <w:noProof/>
        </w:rPr>
        <w:t>&lt;Название&gt;</w:t>
      </w:r>
      <w:r w:rsidRPr="00E2674D">
        <w:rPr>
          <w:rFonts w:cs="Calibri"/>
        </w:rPr>
        <w:fldChar w:fldCharType="end"/>
      </w:r>
      <w:bookmarkEnd w:id="1"/>
      <w:r w:rsidRPr="00E2674D">
        <w:rPr>
          <w:rFonts w:cs="Calibri"/>
        </w:rPr>
        <w:t xml:space="preserve"> от «</w:t>
      </w:r>
      <w:r w:rsidRPr="00E2674D">
        <w:rPr>
          <w:rFonts w:cs="Calibri"/>
        </w:rPr>
        <w:fldChar w:fldCharType="begin">
          <w:ffData>
            <w:name w:val="ТекстовоеПоле2"/>
            <w:enabled/>
            <w:calcOnExit w:val="0"/>
            <w:textInput>
              <w:default w:val="&lt;День&gt;"/>
            </w:textInput>
          </w:ffData>
        </w:fldChar>
      </w:r>
      <w:bookmarkStart w:id="2" w:name="ТекстовоеПоле2"/>
      <w:r w:rsidRPr="00E2674D">
        <w:rPr>
          <w:rFonts w:cs="Calibri"/>
        </w:rPr>
        <w:instrText xml:space="preserve"> FORMTEXT </w:instrText>
      </w:r>
      <w:r w:rsidRPr="00E2674D">
        <w:rPr>
          <w:rFonts w:cs="Calibri"/>
        </w:rPr>
      </w:r>
      <w:r w:rsidRPr="00E2674D">
        <w:rPr>
          <w:rFonts w:cs="Calibri"/>
        </w:rPr>
        <w:fldChar w:fldCharType="separate"/>
      </w:r>
      <w:r w:rsidRPr="00E2674D">
        <w:rPr>
          <w:rFonts w:cs="Calibri"/>
          <w:noProof/>
        </w:rPr>
        <w:t>&lt;День&gt;</w:t>
      </w:r>
      <w:r w:rsidRPr="00E2674D">
        <w:rPr>
          <w:rFonts w:cs="Calibri"/>
        </w:rPr>
        <w:fldChar w:fldCharType="end"/>
      </w:r>
      <w:bookmarkEnd w:id="2"/>
      <w:r w:rsidRPr="00E2674D">
        <w:rPr>
          <w:rFonts w:cs="Calibri"/>
        </w:rPr>
        <w:t>»</w:t>
      </w:r>
      <w:r w:rsidRPr="00E2674D">
        <w:rPr>
          <w:rFonts w:cs="Calibri"/>
        </w:rPr>
        <w:fldChar w:fldCharType="begin">
          <w:ffData>
            <w:name w:val="ТекстовоеПоле3"/>
            <w:enabled/>
            <w:calcOnExit w:val="0"/>
            <w:textInput>
              <w:default w:val="&lt;Месяц&gt;"/>
            </w:textInput>
          </w:ffData>
        </w:fldChar>
      </w:r>
      <w:bookmarkStart w:id="3" w:name="ТекстовоеПоле3"/>
      <w:r w:rsidRPr="00E2674D">
        <w:rPr>
          <w:rFonts w:cs="Calibri"/>
        </w:rPr>
        <w:instrText xml:space="preserve"> FORMTEXT </w:instrText>
      </w:r>
      <w:r w:rsidRPr="00E2674D">
        <w:rPr>
          <w:rFonts w:cs="Calibri"/>
        </w:rPr>
      </w:r>
      <w:r w:rsidRPr="00E2674D">
        <w:rPr>
          <w:rFonts w:cs="Calibri"/>
        </w:rPr>
        <w:fldChar w:fldCharType="separate"/>
      </w:r>
      <w:r w:rsidRPr="00E2674D">
        <w:rPr>
          <w:rFonts w:cs="Calibri"/>
          <w:noProof/>
        </w:rPr>
        <w:t>&lt;Месяц&gt;</w:t>
      </w:r>
      <w:r w:rsidRPr="00E2674D">
        <w:rPr>
          <w:rFonts w:cs="Calibri"/>
        </w:rPr>
        <w:fldChar w:fldCharType="end"/>
      </w:r>
      <w:bookmarkEnd w:id="3"/>
      <w:r w:rsidRPr="00E2674D">
        <w:rPr>
          <w:rFonts w:cs="Calibri"/>
        </w:rPr>
        <w:t>20</w:t>
      </w:r>
      <w:r w:rsidRPr="00E2674D">
        <w:rPr>
          <w:rFonts w:cs="Calibri"/>
        </w:rPr>
        <w:fldChar w:fldCharType="begin">
          <w:ffData>
            <w:name w:val="ТекстовоеПоле4"/>
            <w:enabled/>
            <w:calcOnExit w:val="0"/>
            <w:textInput>
              <w:default w:val="&lt;Год&gt;"/>
            </w:textInput>
          </w:ffData>
        </w:fldChar>
      </w:r>
      <w:bookmarkStart w:id="4" w:name="ТекстовоеПоле4"/>
      <w:r w:rsidRPr="00E2674D">
        <w:rPr>
          <w:rFonts w:cs="Calibri"/>
        </w:rPr>
        <w:instrText xml:space="preserve"> FORMTEXT </w:instrText>
      </w:r>
      <w:r w:rsidRPr="00E2674D">
        <w:rPr>
          <w:rFonts w:cs="Calibri"/>
        </w:rPr>
      </w:r>
      <w:r w:rsidRPr="00E2674D">
        <w:rPr>
          <w:rFonts w:cs="Calibri"/>
        </w:rPr>
        <w:fldChar w:fldCharType="separate"/>
      </w:r>
      <w:r w:rsidRPr="00E2674D">
        <w:rPr>
          <w:rFonts w:cs="Calibri"/>
          <w:noProof/>
        </w:rPr>
        <w:t>&lt;Год&gt;</w:t>
      </w:r>
      <w:r w:rsidRPr="00E2674D">
        <w:rPr>
          <w:rFonts w:cs="Calibri"/>
        </w:rPr>
        <w:fldChar w:fldCharType="end"/>
      </w:r>
      <w:bookmarkEnd w:id="4"/>
      <w:r w:rsidRPr="00E2674D">
        <w:rPr>
          <w:rFonts w:cs="Calibri"/>
        </w:rPr>
        <w:t>г. №</w:t>
      </w:r>
      <w:r w:rsidRPr="00E2674D">
        <w:rPr>
          <w:rFonts w:cs="Calibri"/>
        </w:rPr>
        <w:fldChar w:fldCharType="begin">
          <w:ffData>
            <w:name w:val="ТекстовоеПоле5"/>
            <w:enabled/>
            <w:calcOnExit w:val="0"/>
            <w:textInput>
              <w:default w:val="&lt;Номер&gt;"/>
            </w:textInput>
          </w:ffData>
        </w:fldChar>
      </w:r>
      <w:bookmarkStart w:id="5" w:name="ТекстовоеПоле5"/>
      <w:r w:rsidRPr="00E2674D">
        <w:rPr>
          <w:rFonts w:cs="Calibri"/>
        </w:rPr>
        <w:instrText xml:space="preserve"> FORMTEXT </w:instrText>
      </w:r>
      <w:r w:rsidRPr="00E2674D">
        <w:rPr>
          <w:rFonts w:cs="Calibri"/>
        </w:rPr>
      </w:r>
      <w:r w:rsidRPr="00E2674D">
        <w:rPr>
          <w:rFonts w:cs="Calibri"/>
        </w:rPr>
        <w:fldChar w:fldCharType="separate"/>
      </w:r>
      <w:r w:rsidRPr="00E2674D">
        <w:rPr>
          <w:rFonts w:cs="Calibri"/>
          <w:noProof/>
        </w:rPr>
        <w:t>&lt;Номер&gt;</w:t>
      </w:r>
      <w:r w:rsidRPr="00E2674D">
        <w:rPr>
          <w:rFonts w:cs="Calibri"/>
        </w:rPr>
        <w:fldChar w:fldCharType="end"/>
      </w:r>
      <w:bookmarkEnd w:id="5"/>
      <w:r w:rsidRPr="00E2674D">
        <w:rPr>
          <w:rFonts w:cs="Calibri"/>
        </w:rPr>
        <w:t>.</w:t>
      </w:r>
    </w:p>
    <w:p w:rsidR="0010021C" w:rsidRPr="00E2674D" w:rsidRDefault="0010021C" w:rsidP="0010021C">
      <w:pPr>
        <w:numPr>
          <w:ilvl w:val="0"/>
          <w:numId w:val="4"/>
        </w:numPr>
        <w:spacing w:line="276" w:lineRule="auto"/>
        <w:ind w:left="426" w:hanging="426"/>
        <w:jc w:val="both"/>
        <w:rPr>
          <w:rFonts w:cs="Calibri"/>
        </w:rPr>
      </w:pPr>
      <w:r w:rsidRPr="000D1F34">
        <w:rPr>
          <w:rFonts w:cs="Calibri"/>
        </w:rPr>
        <w:t xml:space="preserve">СТОРОНА1 для целей настоящего Приложения означает </w:t>
      </w:r>
      <w:r>
        <w:rPr>
          <w:rFonts w:cs="Calibri"/>
        </w:rPr>
        <w:fldChar w:fldCharType="begin">
          <w:ffData>
            <w:name w:val="ТекстовоеПоле9"/>
            <w:enabled/>
            <w:calcOnExit w:val="0"/>
            <w:textInput>
              <w:default w:val="указывается обозначение контрагента как стороны по договору"/>
            </w:textInput>
          </w:ffData>
        </w:fldChar>
      </w:r>
      <w:bookmarkStart w:id="6" w:name="ТекстовоеПоле9"/>
      <w:r>
        <w:rPr>
          <w:rFonts w:cs="Calibri"/>
        </w:rPr>
        <w:instrText xml:space="preserve"> FORMTEXT </w:instrText>
      </w:r>
      <w:r>
        <w:rPr>
          <w:rFonts w:cs="Calibri"/>
        </w:rPr>
      </w:r>
      <w:r>
        <w:rPr>
          <w:rFonts w:cs="Calibri"/>
        </w:rPr>
        <w:fldChar w:fldCharType="separate"/>
      </w:r>
      <w:r>
        <w:rPr>
          <w:rFonts w:cs="Calibri"/>
          <w:noProof/>
        </w:rPr>
        <w:t>указывается обозначение контрагента как стороны по договору</w:t>
      </w:r>
      <w:r>
        <w:rPr>
          <w:rFonts w:cs="Calibri"/>
        </w:rPr>
        <w:fldChar w:fldCharType="end"/>
      </w:r>
      <w:bookmarkEnd w:id="6"/>
      <w:r w:rsidRPr="000D1F34">
        <w:rPr>
          <w:rFonts w:cs="Calibri"/>
        </w:rPr>
        <w:t>, как он указан в ДОГОВОРЕ.</w:t>
      </w:r>
      <w:r w:rsidRPr="00E2674D">
        <w:rPr>
          <w:rFonts w:cs="Calibri"/>
        </w:rPr>
        <w:t xml:space="preserve"> </w:t>
      </w:r>
    </w:p>
    <w:p w:rsidR="0010021C" w:rsidRPr="00E2674D" w:rsidRDefault="0010021C" w:rsidP="0010021C">
      <w:pPr>
        <w:numPr>
          <w:ilvl w:val="0"/>
          <w:numId w:val="4"/>
        </w:numPr>
        <w:spacing w:line="276" w:lineRule="auto"/>
        <w:ind w:left="426" w:hanging="426"/>
        <w:jc w:val="both"/>
        <w:rPr>
          <w:rFonts w:cs="Calibri"/>
        </w:rPr>
      </w:pPr>
      <w:r w:rsidRPr="000D1F34">
        <w:rPr>
          <w:rFonts w:cs="Calibri"/>
        </w:rPr>
        <w:t xml:space="preserve">СТОРОНА2 для целей настоящего Приложения означает </w:t>
      </w:r>
      <w:r>
        <w:rPr>
          <w:rFonts w:cs="Calibri"/>
        </w:rPr>
        <w:fldChar w:fldCharType="begin">
          <w:ffData>
            <w:name w:val="ТекстовоеПоле10"/>
            <w:enabled/>
            <w:calcOnExit w:val="0"/>
            <w:textInput>
              <w:default w:val="указывается обозначение ПАО «НК «Роснефть» или Общества Группы как стороны по договору"/>
            </w:textInput>
          </w:ffData>
        </w:fldChar>
      </w:r>
      <w:bookmarkStart w:id="7" w:name="ТекстовоеПоле10"/>
      <w:r>
        <w:rPr>
          <w:rFonts w:cs="Calibri"/>
        </w:rPr>
        <w:instrText xml:space="preserve"> FORMTEXT </w:instrText>
      </w:r>
      <w:r>
        <w:rPr>
          <w:rFonts w:cs="Calibri"/>
        </w:rPr>
      </w:r>
      <w:r>
        <w:rPr>
          <w:rFonts w:cs="Calibri"/>
        </w:rPr>
        <w:fldChar w:fldCharType="separate"/>
      </w:r>
      <w:r>
        <w:rPr>
          <w:rFonts w:cs="Calibri"/>
          <w:noProof/>
        </w:rPr>
        <w:t>указывается обозначение ПАО «НК «Роснефть» или Общества Группы как стороны по договору</w:t>
      </w:r>
      <w:r>
        <w:rPr>
          <w:rFonts w:cs="Calibri"/>
        </w:rPr>
        <w:fldChar w:fldCharType="end"/>
      </w:r>
      <w:bookmarkEnd w:id="7"/>
      <w:r w:rsidRPr="000D1F34">
        <w:rPr>
          <w:rFonts w:cs="Calibri"/>
        </w:rPr>
        <w:t>, как он указан в ДОГОВОРЕ</w:t>
      </w:r>
      <w:r w:rsidRPr="00E2674D">
        <w:rPr>
          <w:rFonts w:cs="Calibri"/>
        </w:rPr>
        <w:t>.</w:t>
      </w:r>
    </w:p>
    <w:p w:rsidR="0010021C" w:rsidRPr="00E2674D" w:rsidRDefault="0010021C" w:rsidP="008611E6">
      <w:pPr>
        <w:spacing w:line="276" w:lineRule="auto"/>
        <w:rPr>
          <w:rFonts w:cs="Calibri"/>
        </w:rPr>
      </w:pPr>
      <w:r>
        <w:rPr>
          <w:rFonts w:cs="Calibri"/>
        </w:rPr>
        <w:fldChar w:fldCharType="begin">
          <w:ffData>
            <w:name w:val="ТекстовоеПоле8"/>
            <w:enabled/>
            <w:calcOnExit w:val="0"/>
            <w:textInput>
              <w:default w:val="4.    СУБИСПОЛНИТЕЛЬ означает любое ТРЕТЬЕ ЛИЦО, с которым Исполнитель заключен договор субисполнения/субподряда на оказание услуг/ выполнение работ по ДОГОВОРУ."/>
            </w:textInput>
          </w:ffData>
        </w:fldChar>
      </w:r>
      <w:bookmarkStart w:id="8" w:name="ТекстовоеПоле8"/>
      <w:r>
        <w:rPr>
          <w:rFonts w:cs="Calibri"/>
        </w:rPr>
        <w:instrText xml:space="preserve"> FORMTEXT </w:instrText>
      </w:r>
      <w:r>
        <w:rPr>
          <w:rFonts w:cs="Calibri"/>
        </w:rPr>
      </w:r>
      <w:r>
        <w:rPr>
          <w:rFonts w:cs="Calibri"/>
        </w:rPr>
        <w:fldChar w:fldCharType="separate"/>
      </w:r>
      <w:r>
        <w:rPr>
          <w:rFonts w:cs="Calibri"/>
          <w:noProof/>
        </w:rPr>
        <w:t>4.    СУБИСПОЛНИТЕЛЬ означает любое ТРЕТЬЕ ЛИЦО, с которым Исполнитель заключен договор субисполнения/субподряда на оказание услуг/ выполнение работ по ДОГОВОРУ.</w:t>
      </w:r>
      <w:r>
        <w:rPr>
          <w:rFonts w:cs="Calibri"/>
        </w:rPr>
        <w:fldChar w:fldCharType="end"/>
      </w:r>
      <w:bookmarkEnd w:id="8"/>
    </w:p>
    <w:p w:rsidR="0010021C" w:rsidRDefault="0010021C" w:rsidP="008611E6">
      <w:r w:rsidRPr="00E2674D">
        <w:rPr>
          <w:rFonts w:cs="Calibri"/>
        </w:rPr>
        <w:t>Настоящим СТОРОНА 1 и СТОРОНА2, совместно именуемые СТОРОНЫ, подтверждают, что при исполнении обязательств по ДОГОВОРУ будут руководствоваться положениями нижеуказанных стандартных оговорок.</w:t>
      </w:r>
    </w:p>
    <w:p w:rsidR="0042572A" w:rsidRPr="007B37D6" w:rsidRDefault="0042572A" w:rsidP="004353A2">
      <w:pPr>
        <w:keepNext/>
        <w:keepLines/>
        <w:spacing w:line="276" w:lineRule="auto"/>
        <w:rPr>
          <w:b/>
          <w:bCs/>
          <w:szCs w:val="24"/>
          <w:lang w:eastAsia="en-US"/>
        </w:rPr>
      </w:pPr>
    </w:p>
    <w:p w:rsidR="0010021C" w:rsidRPr="0010021C" w:rsidRDefault="00B50A12" w:rsidP="0010021C">
      <w:pPr>
        <w:keepNext/>
        <w:keepLines/>
        <w:spacing w:line="276" w:lineRule="auto"/>
        <w:outlineLvl w:val="1"/>
        <w:rPr>
          <w:b/>
          <w:bCs/>
          <w:szCs w:val="24"/>
          <w:lang w:eastAsia="en-US"/>
        </w:rPr>
      </w:pPr>
      <w:r w:rsidRPr="0010021C">
        <w:rPr>
          <w:b/>
          <w:bCs/>
          <w:szCs w:val="24"/>
          <w:lang w:eastAsia="en-US"/>
        </w:rPr>
        <w:br w:type="page"/>
      </w:r>
      <w:bookmarkStart w:id="9" w:name="NEW_CLAUSE"/>
      <w:r w:rsidRPr="0010021C">
        <w:rPr>
          <w:b/>
          <w:bCs/>
          <w:szCs w:val="24"/>
          <w:lang w:eastAsia="en-US"/>
        </w:rPr>
        <w:lastRenderedPageBreak/>
        <w:t xml:space="preserve"> </w:t>
      </w:r>
      <w:bookmarkEnd w:id="9"/>
      <w:r w:rsidR="0010021C" w:rsidRPr="007B37D6">
        <w:rPr>
          <w:b/>
          <w:bCs/>
          <w:szCs w:val="24"/>
          <w:lang w:eastAsia="en-US"/>
        </w:rPr>
        <w:t>Оговорка</w:t>
      </w:r>
      <w:r w:rsidR="0010021C" w:rsidRPr="0010021C">
        <w:rPr>
          <w:b/>
          <w:bCs/>
          <w:szCs w:val="24"/>
          <w:lang w:eastAsia="en-US"/>
        </w:rPr>
        <w:t xml:space="preserve"> №1</w:t>
      </w:r>
    </w:p>
    <w:p w:rsidR="0010021C" w:rsidRPr="0010021C" w:rsidRDefault="0010021C" w:rsidP="0010021C">
      <w:pPr>
        <w:keepNext/>
        <w:keepLines/>
        <w:spacing w:line="276" w:lineRule="auto"/>
        <w:jc w:val="center"/>
        <w:rPr>
          <w:b/>
          <w:bCs/>
          <w:szCs w:val="24"/>
          <w:lang w:eastAsia="en-US"/>
        </w:rPr>
      </w:pPr>
      <w:r w:rsidRPr="0010021C">
        <w:rPr>
          <w:b/>
          <w:bCs/>
          <w:szCs w:val="24"/>
          <w:lang w:eastAsia="en-US"/>
        </w:rPr>
        <w:t>Оговорка о возможности подписания документов ЭП</w:t>
      </w:r>
    </w:p>
    <w:p w:rsidR="0010021C" w:rsidRPr="0010021C" w:rsidRDefault="008B69B8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11"/>
            <w:enabled/>
            <w:calcOnExit w:val="0"/>
            <w:textInput>
              <w:default w:val="[_] Оговорка применима (применимо, если отмечено крестом) / [_] Оговорка не применима  "/>
            </w:textInput>
          </w:ffData>
        </w:fldChar>
      </w:r>
      <w:bookmarkStart w:id="10" w:name="ТекстовоеПоле11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[_] Оговорка применима (применимо, если отмечено крестом) / [_] Оговорка не применима  </w:t>
      </w:r>
      <w:r>
        <w:rPr>
          <w:bCs/>
          <w:szCs w:val="24"/>
          <w:lang w:eastAsia="en-US"/>
        </w:rPr>
        <w:fldChar w:fldCharType="end"/>
      </w:r>
      <w:bookmarkEnd w:id="10"/>
    </w:p>
    <w:p w:rsidR="0010021C" w:rsidRP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>1. Настоящий Договор (дополнительное соглашение к нему</w:t>
      </w:r>
      <w:r w:rsidR="008B69B8">
        <w:rPr>
          <w:bCs/>
          <w:szCs w:val="24"/>
          <w:lang w:eastAsia="en-US"/>
        </w:rPr>
        <w:fldChar w:fldCharType="begin">
          <w:ffData>
            <w:name w:val="ТекстовоеПоле12"/>
            <w:enabled/>
            <w:calcOnExit w:val="0"/>
            <w:textInput>
              <w:default w:val=", отгрузочная разнарядка к нему "/>
            </w:textInput>
          </w:ffData>
        </w:fldChar>
      </w:r>
      <w:bookmarkStart w:id="11" w:name="ТекстовоеПоле12"/>
      <w:r w:rsidR="008B69B8">
        <w:rPr>
          <w:bCs/>
          <w:szCs w:val="24"/>
          <w:lang w:eastAsia="en-US"/>
        </w:rPr>
        <w:instrText xml:space="preserve"> FORMTEXT </w:instrText>
      </w:r>
      <w:r w:rsidR="008B69B8">
        <w:rPr>
          <w:bCs/>
          <w:szCs w:val="24"/>
          <w:lang w:eastAsia="en-US"/>
        </w:rPr>
      </w:r>
      <w:r w:rsidR="008B69B8">
        <w:rPr>
          <w:bCs/>
          <w:szCs w:val="24"/>
          <w:lang w:eastAsia="en-US"/>
        </w:rPr>
        <w:fldChar w:fldCharType="separate"/>
      </w:r>
      <w:r w:rsidR="008B69B8">
        <w:rPr>
          <w:bCs/>
          <w:noProof/>
          <w:szCs w:val="24"/>
          <w:lang w:eastAsia="en-US"/>
        </w:rPr>
        <w:t xml:space="preserve">, отгрузочная разнарядка к нему </w:t>
      </w:r>
      <w:r w:rsidR="008B69B8">
        <w:rPr>
          <w:bCs/>
          <w:szCs w:val="24"/>
          <w:lang w:eastAsia="en-US"/>
        </w:rPr>
        <w:fldChar w:fldCharType="end"/>
      </w:r>
      <w:bookmarkEnd w:id="11"/>
      <w:r w:rsidRPr="0010021C">
        <w:rPr>
          <w:bCs/>
          <w:szCs w:val="24"/>
          <w:lang w:eastAsia="en-US"/>
        </w:rPr>
        <w:t>) может быть подписан уполномоченными представителями Сторон собственноручно, либо с использованием усиленной квалифицированной электронной подписи (далее – ЭП), сертификат ключа проверки которой был изготовлен удостоверяющим центром, выпускающим квалифицированные сертификаты ключа проверки электронной подписи (далее – Сертификат ЭП)</w:t>
      </w:r>
      <w:r w:rsidR="008B69B8">
        <w:rPr>
          <w:bCs/>
          <w:szCs w:val="24"/>
          <w:lang w:eastAsia="en-US"/>
        </w:rPr>
        <w:fldChar w:fldCharType="begin">
          <w:ffData>
            <w:name w:val="ТекстовоеПоле13"/>
            <w:enabled/>
            <w:calcOnExit w:val="0"/>
            <w:textInput>
              <w:default w:val=", имеющий идентификатор OID ________ (отметку в поле Extended Key Usage) возможности применения данного сертификата на информационном ресурсе, используемом для подписания договора (дополнительного соглашения к нему) [указывается при необходимости] "/>
            </w:textInput>
          </w:ffData>
        </w:fldChar>
      </w:r>
      <w:bookmarkStart w:id="12" w:name="ТекстовоеПоле13"/>
      <w:r w:rsidR="008B69B8">
        <w:rPr>
          <w:bCs/>
          <w:szCs w:val="24"/>
          <w:lang w:eastAsia="en-US"/>
        </w:rPr>
        <w:instrText xml:space="preserve"> FORMTEXT </w:instrText>
      </w:r>
      <w:r w:rsidR="008B69B8">
        <w:rPr>
          <w:bCs/>
          <w:szCs w:val="24"/>
          <w:lang w:eastAsia="en-US"/>
        </w:rPr>
      </w:r>
      <w:r w:rsidR="008B69B8">
        <w:rPr>
          <w:bCs/>
          <w:szCs w:val="24"/>
          <w:lang w:eastAsia="en-US"/>
        </w:rPr>
        <w:fldChar w:fldCharType="separate"/>
      </w:r>
      <w:r w:rsidR="008B69B8">
        <w:rPr>
          <w:bCs/>
          <w:noProof/>
          <w:szCs w:val="24"/>
          <w:lang w:eastAsia="en-US"/>
        </w:rPr>
        <w:t xml:space="preserve">, имеющий идентификатор OID ________ (отметку в поле Extended Key Usage) возможности применения данного сертификата на информационном ресурсе, используемом для подписания договора (дополнительного соглашения к нему) [указывается при необходимости] </w:t>
      </w:r>
      <w:r w:rsidR="008B69B8">
        <w:rPr>
          <w:bCs/>
          <w:szCs w:val="24"/>
          <w:lang w:eastAsia="en-US"/>
        </w:rPr>
        <w:fldChar w:fldCharType="end"/>
      </w:r>
      <w:bookmarkEnd w:id="12"/>
      <w:r w:rsidRPr="0010021C">
        <w:rPr>
          <w:bCs/>
          <w:szCs w:val="24"/>
          <w:lang w:eastAsia="en-US"/>
        </w:rPr>
        <w:t>.</w:t>
      </w:r>
    </w:p>
    <w:p w:rsidR="0010021C" w:rsidRP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>2. В случае подписания Договора (дополнительного соглашения к нему</w:t>
      </w:r>
      <w:r w:rsidR="008B69B8">
        <w:rPr>
          <w:bCs/>
          <w:szCs w:val="24"/>
          <w:lang w:eastAsia="en-US"/>
        </w:rPr>
        <w:fldChar w:fldCharType="begin">
          <w:ffData>
            <w:name w:val="ТекстовоеПоле14"/>
            <w:enabled/>
            <w:calcOnExit w:val="0"/>
            <w:textInput>
              <w:default w:val=", отгрузочной разнарядки к нему "/>
            </w:textInput>
          </w:ffData>
        </w:fldChar>
      </w:r>
      <w:bookmarkStart w:id="13" w:name="ТекстовоеПоле14"/>
      <w:r w:rsidR="008B69B8">
        <w:rPr>
          <w:bCs/>
          <w:szCs w:val="24"/>
          <w:lang w:eastAsia="en-US"/>
        </w:rPr>
        <w:instrText xml:space="preserve"> FORMTEXT </w:instrText>
      </w:r>
      <w:r w:rsidR="008B69B8">
        <w:rPr>
          <w:bCs/>
          <w:szCs w:val="24"/>
          <w:lang w:eastAsia="en-US"/>
        </w:rPr>
      </w:r>
      <w:r w:rsidR="008B69B8">
        <w:rPr>
          <w:bCs/>
          <w:szCs w:val="24"/>
          <w:lang w:eastAsia="en-US"/>
        </w:rPr>
        <w:fldChar w:fldCharType="separate"/>
      </w:r>
      <w:r w:rsidR="008B69B8">
        <w:rPr>
          <w:bCs/>
          <w:noProof/>
          <w:szCs w:val="24"/>
          <w:lang w:eastAsia="en-US"/>
        </w:rPr>
        <w:t xml:space="preserve">, отгрузочной разнарядки к нему </w:t>
      </w:r>
      <w:r w:rsidR="008B69B8">
        <w:rPr>
          <w:bCs/>
          <w:szCs w:val="24"/>
          <w:lang w:eastAsia="en-US"/>
        </w:rPr>
        <w:fldChar w:fldCharType="end"/>
      </w:r>
      <w:bookmarkEnd w:id="13"/>
      <w:r w:rsidRPr="0010021C">
        <w:rPr>
          <w:bCs/>
          <w:szCs w:val="24"/>
          <w:lang w:eastAsia="en-US"/>
        </w:rPr>
        <w:t>) с использованием ЭП подписание Договора (дополнительного соглашения к нему</w:t>
      </w:r>
      <w:r w:rsidR="008B69B8">
        <w:rPr>
          <w:bCs/>
          <w:szCs w:val="24"/>
          <w:lang w:eastAsia="en-US"/>
        </w:rPr>
        <w:fldChar w:fldCharType="begin">
          <w:ffData>
            <w:name w:val="ТекстовоеПоле15"/>
            <w:enabled/>
            <w:calcOnExit w:val="0"/>
            <w:textInput>
              <w:default w:val=", отгрузочной разнарядки к нему "/>
            </w:textInput>
          </w:ffData>
        </w:fldChar>
      </w:r>
      <w:bookmarkStart w:id="14" w:name="ТекстовоеПоле15"/>
      <w:r w:rsidR="008B69B8">
        <w:rPr>
          <w:bCs/>
          <w:szCs w:val="24"/>
          <w:lang w:eastAsia="en-US"/>
        </w:rPr>
        <w:instrText xml:space="preserve"> FORMTEXT </w:instrText>
      </w:r>
      <w:r w:rsidR="008B69B8">
        <w:rPr>
          <w:bCs/>
          <w:szCs w:val="24"/>
          <w:lang w:eastAsia="en-US"/>
        </w:rPr>
      </w:r>
      <w:r w:rsidR="008B69B8">
        <w:rPr>
          <w:bCs/>
          <w:szCs w:val="24"/>
          <w:lang w:eastAsia="en-US"/>
        </w:rPr>
        <w:fldChar w:fldCharType="separate"/>
      </w:r>
      <w:r w:rsidR="008B69B8">
        <w:rPr>
          <w:bCs/>
          <w:noProof/>
          <w:szCs w:val="24"/>
          <w:lang w:eastAsia="en-US"/>
        </w:rPr>
        <w:t xml:space="preserve">, отгрузочной разнарядки к нему </w:t>
      </w:r>
      <w:r w:rsidR="008B69B8">
        <w:rPr>
          <w:bCs/>
          <w:szCs w:val="24"/>
          <w:lang w:eastAsia="en-US"/>
        </w:rPr>
        <w:fldChar w:fldCharType="end"/>
      </w:r>
      <w:bookmarkEnd w:id="14"/>
      <w:r w:rsidRPr="0010021C">
        <w:rPr>
          <w:bCs/>
          <w:szCs w:val="24"/>
          <w:lang w:eastAsia="en-US"/>
        </w:rPr>
        <w:t>) осуществляется Сторонами</w:t>
      </w:r>
      <w:r w:rsidR="008B69B8">
        <w:rPr>
          <w:bCs/>
          <w:szCs w:val="24"/>
          <w:lang w:eastAsia="en-US"/>
        </w:rPr>
        <w:fldChar w:fldCharType="begin">
          <w:ffData>
            <w:name w:val="ТекстовоеПоле16"/>
            <w:enabled/>
            <w:calcOnExit w:val="0"/>
            <w:textInput>
              <w:default w:val="/Стороной2 "/>
            </w:textInput>
          </w:ffData>
        </w:fldChar>
      </w:r>
      <w:bookmarkStart w:id="15" w:name="ТекстовоеПоле16"/>
      <w:r w:rsidR="008B69B8">
        <w:rPr>
          <w:bCs/>
          <w:szCs w:val="24"/>
          <w:lang w:eastAsia="en-US"/>
        </w:rPr>
        <w:instrText xml:space="preserve"> FORMTEXT </w:instrText>
      </w:r>
      <w:r w:rsidR="008B69B8">
        <w:rPr>
          <w:bCs/>
          <w:szCs w:val="24"/>
          <w:lang w:eastAsia="en-US"/>
        </w:rPr>
      </w:r>
      <w:r w:rsidR="008B69B8">
        <w:rPr>
          <w:bCs/>
          <w:szCs w:val="24"/>
          <w:lang w:eastAsia="en-US"/>
        </w:rPr>
        <w:fldChar w:fldCharType="separate"/>
      </w:r>
      <w:r w:rsidR="008B69B8">
        <w:rPr>
          <w:bCs/>
          <w:noProof/>
          <w:szCs w:val="24"/>
          <w:lang w:eastAsia="en-US"/>
        </w:rPr>
        <w:t xml:space="preserve">/Стороной2 </w:t>
      </w:r>
      <w:r w:rsidR="008B69B8">
        <w:rPr>
          <w:bCs/>
          <w:szCs w:val="24"/>
          <w:lang w:eastAsia="en-US"/>
        </w:rPr>
        <w:fldChar w:fldCharType="end"/>
      </w:r>
      <w:bookmarkEnd w:id="15"/>
      <w:r w:rsidRPr="0010021C">
        <w:rPr>
          <w:bCs/>
          <w:szCs w:val="24"/>
          <w:lang w:eastAsia="en-US"/>
        </w:rPr>
        <w:t xml:space="preserve"> </w:t>
      </w:r>
      <w:r w:rsidR="008B69B8">
        <w:rPr>
          <w:bCs/>
          <w:szCs w:val="24"/>
          <w:lang w:eastAsia="en-US"/>
        </w:rPr>
        <w:fldChar w:fldCharType="begin">
          <w:ffData>
            <w:name w:val="ТекстовоеПоле17"/>
            <w:enabled/>
            <w:calcOnExit w:val="0"/>
            <w:textInput>
              <w:default w:val="на электронной торговой площадке ЗАО &quot;ТЭК-Торг&quot; в Секции &quot;Закупочные процедуры&quot; (далее - ЭТП) адрес в сети интернет https://rn.tektorg.ru [для закупок]/в КИС ПАО &quot;НК &quot;Роснефть&quot; на базе SAP R/3 (далее - КИС SAP РН) [для внутригрупповых договоров] "/>
            </w:textInput>
          </w:ffData>
        </w:fldChar>
      </w:r>
      <w:bookmarkStart w:id="16" w:name="ТекстовоеПоле17"/>
      <w:r w:rsidR="008B69B8">
        <w:rPr>
          <w:bCs/>
          <w:szCs w:val="24"/>
          <w:lang w:eastAsia="en-US"/>
        </w:rPr>
        <w:instrText xml:space="preserve"> FORMTEXT </w:instrText>
      </w:r>
      <w:r w:rsidR="008B69B8">
        <w:rPr>
          <w:bCs/>
          <w:szCs w:val="24"/>
          <w:lang w:eastAsia="en-US"/>
        </w:rPr>
      </w:r>
      <w:r w:rsidR="008B69B8">
        <w:rPr>
          <w:bCs/>
          <w:szCs w:val="24"/>
          <w:lang w:eastAsia="en-US"/>
        </w:rPr>
        <w:fldChar w:fldCharType="separate"/>
      </w:r>
      <w:r w:rsidR="008B69B8">
        <w:rPr>
          <w:bCs/>
          <w:noProof/>
          <w:szCs w:val="24"/>
          <w:lang w:eastAsia="en-US"/>
        </w:rPr>
        <w:t xml:space="preserve">на электронной торговой площадке ЗАО "ТЭК-Торг" в Секции "Закупочные процедуры" (далее - ЭТП) адрес в сети интернет https://rn.tektorg.ru [для закупок]/в КИС ПАО "НК "Роснефть" на базе SAP R/3 (далее - КИС SAP РН) [для внутригрупповых договоров] </w:t>
      </w:r>
      <w:r w:rsidR="008B69B8">
        <w:rPr>
          <w:bCs/>
          <w:szCs w:val="24"/>
          <w:lang w:eastAsia="en-US"/>
        </w:rPr>
        <w:fldChar w:fldCharType="end"/>
      </w:r>
      <w:bookmarkEnd w:id="16"/>
      <w:r w:rsidRPr="0010021C">
        <w:rPr>
          <w:bCs/>
          <w:szCs w:val="24"/>
          <w:lang w:eastAsia="en-US"/>
        </w:rPr>
        <w:t>.</w:t>
      </w:r>
    </w:p>
    <w:p w:rsidR="0010021C" w:rsidRP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>3. Подписанный с использованием вышеуказанной ЭП настоящий Договор (дополнительное соглашение к нему</w:t>
      </w:r>
      <w:r w:rsidR="008B69B8">
        <w:rPr>
          <w:bCs/>
          <w:szCs w:val="24"/>
          <w:lang w:eastAsia="en-US"/>
        </w:rPr>
        <w:fldChar w:fldCharType="begin">
          <w:ffData>
            <w:name w:val="ТекстовоеПоле18"/>
            <w:enabled/>
            <w:calcOnExit w:val="0"/>
            <w:textInput>
              <w:default w:val=", отгрузочная разнарядка к нему "/>
            </w:textInput>
          </w:ffData>
        </w:fldChar>
      </w:r>
      <w:bookmarkStart w:id="17" w:name="ТекстовоеПоле18"/>
      <w:r w:rsidR="008B69B8">
        <w:rPr>
          <w:bCs/>
          <w:szCs w:val="24"/>
          <w:lang w:eastAsia="en-US"/>
        </w:rPr>
        <w:instrText xml:space="preserve"> FORMTEXT </w:instrText>
      </w:r>
      <w:r w:rsidR="008B69B8">
        <w:rPr>
          <w:bCs/>
          <w:szCs w:val="24"/>
          <w:lang w:eastAsia="en-US"/>
        </w:rPr>
      </w:r>
      <w:r w:rsidR="008B69B8">
        <w:rPr>
          <w:bCs/>
          <w:szCs w:val="24"/>
          <w:lang w:eastAsia="en-US"/>
        </w:rPr>
        <w:fldChar w:fldCharType="separate"/>
      </w:r>
      <w:r w:rsidR="008B69B8">
        <w:rPr>
          <w:bCs/>
          <w:noProof/>
          <w:szCs w:val="24"/>
          <w:lang w:eastAsia="en-US"/>
        </w:rPr>
        <w:t xml:space="preserve">, отгрузочная разнарядка к нему </w:t>
      </w:r>
      <w:r w:rsidR="008B69B8">
        <w:rPr>
          <w:bCs/>
          <w:szCs w:val="24"/>
          <w:lang w:eastAsia="en-US"/>
        </w:rPr>
        <w:fldChar w:fldCharType="end"/>
      </w:r>
      <w:bookmarkEnd w:id="17"/>
      <w:r w:rsidRPr="0010021C">
        <w:rPr>
          <w:bCs/>
          <w:szCs w:val="24"/>
          <w:lang w:eastAsia="en-US"/>
        </w:rPr>
        <w:t>) признается электронным документом, равнозначным документу на бумажном носителе, подписанному собственноручной подписью уполномоченного представителя Стороны</w:t>
      </w:r>
      <w:r w:rsidR="008B69B8">
        <w:rPr>
          <w:bCs/>
          <w:szCs w:val="24"/>
          <w:lang w:eastAsia="en-US"/>
        </w:rPr>
        <w:fldChar w:fldCharType="begin">
          <w:ffData>
            <w:name w:val="ТекстовоеПоле19"/>
            <w:enabled/>
            <w:calcOnExit w:val="0"/>
            <w:textInput>
              <w:default w:val="/Стороны2 "/>
            </w:textInput>
          </w:ffData>
        </w:fldChar>
      </w:r>
      <w:bookmarkStart w:id="18" w:name="ТекстовоеПоле19"/>
      <w:r w:rsidR="008B69B8">
        <w:rPr>
          <w:bCs/>
          <w:szCs w:val="24"/>
          <w:lang w:eastAsia="en-US"/>
        </w:rPr>
        <w:instrText xml:space="preserve"> FORMTEXT </w:instrText>
      </w:r>
      <w:r w:rsidR="008B69B8">
        <w:rPr>
          <w:bCs/>
          <w:szCs w:val="24"/>
          <w:lang w:eastAsia="en-US"/>
        </w:rPr>
      </w:r>
      <w:r w:rsidR="008B69B8">
        <w:rPr>
          <w:bCs/>
          <w:szCs w:val="24"/>
          <w:lang w:eastAsia="en-US"/>
        </w:rPr>
        <w:fldChar w:fldCharType="separate"/>
      </w:r>
      <w:r w:rsidR="008B69B8">
        <w:rPr>
          <w:bCs/>
          <w:noProof/>
          <w:szCs w:val="24"/>
          <w:lang w:eastAsia="en-US"/>
        </w:rPr>
        <w:t xml:space="preserve">/Стороны2 </w:t>
      </w:r>
      <w:r w:rsidR="008B69B8">
        <w:rPr>
          <w:bCs/>
          <w:szCs w:val="24"/>
          <w:lang w:eastAsia="en-US"/>
        </w:rPr>
        <w:fldChar w:fldCharType="end"/>
      </w:r>
      <w:bookmarkEnd w:id="18"/>
      <w:r w:rsidRPr="0010021C">
        <w:rPr>
          <w:bCs/>
          <w:szCs w:val="24"/>
          <w:lang w:eastAsia="en-US"/>
        </w:rPr>
        <w:t xml:space="preserve"> по договору и порождает для Сторон юридические последствия в виде установления, изменения и прекращения, взаимных прав и обязанностей при одновременном соблюдении следующих условий:</w:t>
      </w:r>
    </w:p>
    <w:p w:rsidR="0010021C" w:rsidRP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>а) подтверждена действительность Сертификата ЭП, с помощью которой подписан данный электронный документ, на дату подписания документа;</w:t>
      </w:r>
    </w:p>
    <w:p w:rsidR="0010021C" w:rsidRP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>б) получен положительный результат проверки принадлежности владельцу Сертификата ЭП, с помощью которой подписан данный электронный документ.</w:t>
      </w:r>
    </w:p>
    <w:p w:rsidR="0010021C" w:rsidRP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>4. Подписание электронного документа, бумажный аналог которого должен содержать подписи и (или) печати обеих сторон, осуществляется путем последовательного подписания данного электронного документа каждой из Сторон. Доказательством подписания электронного документа одной Стороной в том числе является квалифицированная ЭП ее уполномоченного лица с идентификатором подписанного документа, т.е. без повторного приложения самого документа, подписанного другой Стороной.</w:t>
      </w:r>
    </w:p>
    <w:p w:rsidR="0010021C" w:rsidRP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 xml:space="preserve">5. В случае оспаривания любой из Сторон действительности ЭП, такая ЭП признается действительной до тех пор, пока решением суда, вступившим в законную силу, не будет установлено иное. </w:t>
      </w:r>
    </w:p>
    <w:p w:rsidR="0010021C" w:rsidRP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>6. В случае подписания настоящего Договора (дополнительного соглашения к нему</w:t>
      </w:r>
      <w:r w:rsidR="008B69B8">
        <w:rPr>
          <w:bCs/>
          <w:szCs w:val="24"/>
          <w:lang w:eastAsia="en-US"/>
        </w:rPr>
        <w:fldChar w:fldCharType="begin">
          <w:ffData>
            <w:name w:val="ТекстовоеПоле20"/>
            <w:enabled/>
            <w:calcOnExit w:val="0"/>
            <w:textInput>
              <w:default w:val=", отгрузочной разнарядки к нему "/>
            </w:textInput>
          </w:ffData>
        </w:fldChar>
      </w:r>
      <w:bookmarkStart w:id="19" w:name="ТекстовоеПоле20"/>
      <w:r w:rsidR="008B69B8">
        <w:rPr>
          <w:bCs/>
          <w:szCs w:val="24"/>
          <w:lang w:eastAsia="en-US"/>
        </w:rPr>
        <w:instrText xml:space="preserve"> FORMTEXT </w:instrText>
      </w:r>
      <w:r w:rsidR="008B69B8">
        <w:rPr>
          <w:bCs/>
          <w:szCs w:val="24"/>
          <w:lang w:eastAsia="en-US"/>
        </w:rPr>
      </w:r>
      <w:r w:rsidR="008B69B8">
        <w:rPr>
          <w:bCs/>
          <w:szCs w:val="24"/>
          <w:lang w:eastAsia="en-US"/>
        </w:rPr>
        <w:fldChar w:fldCharType="separate"/>
      </w:r>
      <w:r w:rsidR="008B69B8">
        <w:rPr>
          <w:bCs/>
          <w:noProof/>
          <w:szCs w:val="24"/>
          <w:lang w:eastAsia="en-US"/>
        </w:rPr>
        <w:t xml:space="preserve">, отгрузочной разнарядки к нему </w:t>
      </w:r>
      <w:r w:rsidR="008B69B8">
        <w:rPr>
          <w:bCs/>
          <w:szCs w:val="24"/>
          <w:lang w:eastAsia="en-US"/>
        </w:rPr>
        <w:fldChar w:fldCharType="end"/>
      </w:r>
      <w:bookmarkEnd w:id="19"/>
      <w:r w:rsidRPr="0010021C">
        <w:rPr>
          <w:bCs/>
          <w:szCs w:val="24"/>
          <w:lang w:eastAsia="en-US"/>
        </w:rPr>
        <w:t>) с использованием ЭП экземпляр настоящего Договора (дополнительного соглашения к нему</w:t>
      </w:r>
      <w:r w:rsidR="008B69B8">
        <w:rPr>
          <w:bCs/>
          <w:szCs w:val="24"/>
          <w:lang w:eastAsia="en-US"/>
        </w:rPr>
        <w:fldChar w:fldCharType="begin">
          <w:ffData>
            <w:name w:val="ТекстовоеПоле21"/>
            <w:enabled/>
            <w:calcOnExit w:val="0"/>
            <w:textInput>
              <w:default w:val=", отгрузочной разнарядки к нему "/>
            </w:textInput>
          </w:ffData>
        </w:fldChar>
      </w:r>
      <w:bookmarkStart w:id="20" w:name="ТекстовоеПоле21"/>
      <w:r w:rsidR="008B69B8">
        <w:rPr>
          <w:bCs/>
          <w:szCs w:val="24"/>
          <w:lang w:eastAsia="en-US"/>
        </w:rPr>
        <w:instrText xml:space="preserve"> FORMTEXT </w:instrText>
      </w:r>
      <w:r w:rsidR="008B69B8">
        <w:rPr>
          <w:bCs/>
          <w:szCs w:val="24"/>
          <w:lang w:eastAsia="en-US"/>
        </w:rPr>
      </w:r>
      <w:r w:rsidR="008B69B8">
        <w:rPr>
          <w:bCs/>
          <w:szCs w:val="24"/>
          <w:lang w:eastAsia="en-US"/>
        </w:rPr>
        <w:fldChar w:fldCharType="separate"/>
      </w:r>
      <w:r w:rsidR="008B69B8">
        <w:rPr>
          <w:bCs/>
          <w:noProof/>
          <w:szCs w:val="24"/>
          <w:lang w:eastAsia="en-US"/>
        </w:rPr>
        <w:t xml:space="preserve">, отгрузочной разнарядки к нему </w:t>
      </w:r>
      <w:r w:rsidR="008B69B8">
        <w:rPr>
          <w:bCs/>
          <w:szCs w:val="24"/>
          <w:lang w:eastAsia="en-US"/>
        </w:rPr>
        <w:fldChar w:fldCharType="end"/>
      </w:r>
      <w:bookmarkEnd w:id="20"/>
      <w:r w:rsidRPr="0010021C">
        <w:rPr>
          <w:bCs/>
          <w:szCs w:val="24"/>
          <w:lang w:eastAsia="en-US"/>
        </w:rPr>
        <w:t xml:space="preserve">) в виде одного электронного документа или в виде нескольких электронных документов хранится </w:t>
      </w:r>
      <w:r w:rsidR="008B69B8">
        <w:rPr>
          <w:bCs/>
          <w:szCs w:val="24"/>
          <w:lang w:eastAsia="en-US"/>
        </w:rPr>
        <w:fldChar w:fldCharType="begin">
          <w:ffData>
            <w:name w:val="ТекстовоеПоле22"/>
            <w:enabled/>
            <w:calcOnExit w:val="0"/>
            <w:textInput>
              <w:default w:val="на ЭТП адрес в сети интернет https://rn.tektorg.ru [для закупок]/в КИС SAP РН [для внутригрупповых договоров] "/>
            </w:textInput>
          </w:ffData>
        </w:fldChar>
      </w:r>
      <w:bookmarkStart w:id="21" w:name="ТекстовоеПоле22"/>
      <w:r w:rsidR="008B69B8">
        <w:rPr>
          <w:bCs/>
          <w:szCs w:val="24"/>
          <w:lang w:eastAsia="en-US"/>
        </w:rPr>
        <w:instrText xml:space="preserve"> FORMTEXT </w:instrText>
      </w:r>
      <w:r w:rsidR="008B69B8">
        <w:rPr>
          <w:bCs/>
          <w:szCs w:val="24"/>
          <w:lang w:eastAsia="en-US"/>
        </w:rPr>
      </w:r>
      <w:r w:rsidR="008B69B8">
        <w:rPr>
          <w:bCs/>
          <w:szCs w:val="24"/>
          <w:lang w:eastAsia="en-US"/>
        </w:rPr>
        <w:fldChar w:fldCharType="separate"/>
      </w:r>
      <w:r w:rsidR="008B69B8">
        <w:rPr>
          <w:bCs/>
          <w:noProof/>
          <w:szCs w:val="24"/>
          <w:lang w:eastAsia="en-US"/>
        </w:rPr>
        <w:t xml:space="preserve">на ЭТП адрес в сети интернет https://rn.tektorg.ru [для закупок]/в КИС SAP РН [для внутригрупповых договоров] </w:t>
      </w:r>
      <w:r w:rsidR="008B69B8">
        <w:rPr>
          <w:bCs/>
          <w:szCs w:val="24"/>
          <w:lang w:eastAsia="en-US"/>
        </w:rPr>
        <w:fldChar w:fldCharType="end"/>
      </w:r>
      <w:bookmarkEnd w:id="21"/>
      <w:r w:rsidRPr="0010021C">
        <w:rPr>
          <w:bCs/>
          <w:szCs w:val="24"/>
          <w:lang w:eastAsia="en-US"/>
        </w:rPr>
        <w:t xml:space="preserve"> с возможностью доступа к электронному документу каждой из Сторон.</w:t>
      </w:r>
    </w:p>
    <w:p w:rsidR="0010021C" w:rsidRP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 xml:space="preserve">7. Стороны прямо договорились, что заключение Договора в виде электронного документа с использованием ЭП, не является препятствием для подписания дополнительных соглашений к договору на бумажном носителе собственноручными подписями уполномоченных представителей Сторон. </w:t>
      </w:r>
    </w:p>
    <w:p w:rsidR="0010021C" w:rsidRPr="0010021C" w:rsidRDefault="008B69B8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23"/>
            <w:enabled/>
            <w:calcOnExit w:val="0"/>
            <w:textInput>
              <w:default w:val="7.1. Стороны прямо договорились, что подписание Стороной2 отгрузочной разнарядки в виде электронного документа с использованием ЭП, не является препятствием для подписания последующих отгрузочных разнарядок к Договору "/>
            </w:textInput>
          </w:ffData>
        </w:fldChar>
      </w:r>
      <w:bookmarkStart w:id="22" w:name="ТекстовоеПоле23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7.1. Стороны прямо договорились, что подписание Стороной2 отгрузочной разнарядки в виде электронного документа с использованием ЭП, не является препятствием для подписания последующих отгрузочных разнарядок к Договору </w:t>
      </w:r>
      <w:r>
        <w:rPr>
          <w:bCs/>
          <w:szCs w:val="24"/>
          <w:lang w:eastAsia="en-US"/>
        </w:rPr>
        <w:fldChar w:fldCharType="end"/>
      </w:r>
      <w:bookmarkEnd w:id="22"/>
      <w:r>
        <w:rPr>
          <w:bCs/>
          <w:szCs w:val="24"/>
          <w:lang w:eastAsia="en-US"/>
        </w:rPr>
        <w:fldChar w:fldCharType="begin">
          <w:ffData>
            <w:name w:val="ТекстовоеПоле24"/>
            <w:enabled/>
            <w:calcOnExit w:val="0"/>
            <w:textInput>
              <w:default w:val="на бумажном носителе собственноручной подписью уполномоченного представителя Стороны2. Не применимо "/>
            </w:textInput>
          </w:ffData>
        </w:fldChar>
      </w:r>
      <w:bookmarkStart w:id="23" w:name="ТекстовоеПоле24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на бумажном носителе собственноручной подписью уполномоченного представителя Стороны2. Не применимо </w:t>
      </w:r>
      <w:r>
        <w:rPr>
          <w:bCs/>
          <w:szCs w:val="24"/>
          <w:lang w:eastAsia="en-US"/>
        </w:rPr>
        <w:fldChar w:fldCharType="end"/>
      </w:r>
      <w:bookmarkEnd w:id="23"/>
    </w:p>
    <w:p w:rsidR="0010021C" w:rsidRPr="0010021C" w:rsidRDefault="008B69B8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25"/>
            <w:enabled/>
            <w:calcOnExit w:val="0"/>
            <w:textInput>
              <w:default w:val="7.2. Обязательства Стороны2 по своевременному направлению отгрузочной разнарядки, предусмотренные соответствующим пунктом Договора, считаются полностью исполненными в момент подписания отгрузочной разнарядки на ЭТП, "/>
            </w:textInput>
          </w:ffData>
        </w:fldChar>
      </w:r>
      <w:bookmarkStart w:id="24" w:name="ТекстовоеПоле25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7.2. Обязательства Стороны2 по своевременному направлению отгрузочной разнарядки, предусмотренные соответствующим пунктом Договора, считаются полностью исполненными в момент подписания отгрузочной разнарядки на ЭТП, </w:t>
      </w:r>
      <w:r>
        <w:rPr>
          <w:bCs/>
          <w:szCs w:val="24"/>
          <w:lang w:eastAsia="en-US"/>
        </w:rPr>
        <w:fldChar w:fldCharType="end"/>
      </w:r>
      <w:bookmarkEnd w:id="24"/>
      <w:r>
        <w:rPr>
          <w:bCs/>
          <w:szCs w:val="24"/>
          <w:lang w:eastAsia="en-US"/>
        </w:rPr>
        <w:fldChar w:fldCharType="begin">
          <w:ffData>
            <w:name w:val="ТекстовоеПоле26"/>
            <w:enabled/>
            <w:calcOnExit w:val="0"/>
            <w:textInput>
              <w:default w:val="датой получения отгрузочной разнарядки Стороной1 является дата подписания отгрузочной разнарядки Стороной2 на ЭТП.Не применимо "/>
            </w:textInput>
          </w:ffData>
        </w:fldChar>
      </w:r>
      <w:bookmarkStart w:id="25" w:name="ТекстовоеПоле26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датой получения отгрузочной разнарядки Стороной1 является дата подписания отгрузочной разнарядки Стороной2 на ЭТП.Не применимо </w:t>
      </w:r>
      <w:r>
        <w:rPr>
          <w:bCs/>
          <w:szCs w:val="24"/>
          <w:lang w:eastAsia="en-US"/>
        </w:rPr>
        <w:fldChar w:fldCharType="end"/>
      </w:r>
      <w:bookmarkEnd w:id="25"/>
    </w:p>
    <w:p w:rsidR="0010021C" w:rsidRP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>8. Стороны самостоятельно обеспечивают и несут ответственность за надлежащее использование уполномоченными лицами ЭП в соответствии с Федеральным законом от 06.04.2011 №63-ФЗ "Об электронной подписи".</w:t>
      </w:r>
    </w:p>
    <w:p w:rsidR="0010021C" w:rsidRP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 xml:space="preserve">9. При использовании ЭП Стороны обязаны принимать необходимые организационные и технические меры обеспечения безопасности для недопущения нарушений конфиденциальности ключа ЭП (компрометации ключа ЭП), в том числе (включая, но не ограничиваясь): использовать специализированные программные и программно-аппаратные средства защиты информации, средства антивирусной защиты, лицензионное программное обеспечение, не допускать к компьютерам посторонних лиц, обеспечивать надежность хранения ключей ЭП, имен и паролей, используемых при работе с ними, соблюдать иные требования, установленные законодательством РФ, а также документами, регламентирующими вопросы обеспечения информационной безопасности при работе на </w:t>
      </w:r>
      <w:r w:rsidR="008B69B8">
        <w:rPr>
          <w:bCs/>
          <w:szCs w:val="24"/>
          <w:lang w:eastAsia="en-US"/>
        </w:rPr>
        <w:fldChar w:fldCharType="begin">
          <w:ffData>
            <w:name w:val="ТекстовоеПоле27"/>
            <w:enabled/>
            <w:calcOnExit w:val="0"/>
            <w:textInput>
              <w:default w:val="ЭТП [для закупок]/в КИС SAP РН) [для внутригрупповых договоров] "/>
            </w:textInput>
          </w:ffData>
        </w:fldChar>
      </w:r>
      <w:bookmarkStart w:id="26" w:name="ТекстовоеПоле27"/>
      <w:r w:rsidR="008B69B8">
        <w:rPr>
          <w:bCs/>
          <w:szCs w:val="24"/>
          <w:lang w:eastAsia="en-US"/>
        </w:rPr>
        <w:instrText xml:space="preserve"> FORMTEXT </w:instrText>
      </w:r>
      <w:r w:rsidR="008B69B8">
        <w:rPr>
          <w:bCs/>
          <w:szCs w:val="24"/>
          <w:lang w:eastAsia="en-US"/>
        </w:rPr>
      </w:r>
      <w:r w:rsidR="008B69B8">
        <w:rPr>
          <w:bCs/>
          <w:szCs w:val="24"/>
          <w:lang w:eastAsia="en-US"/>
        </w:rPr>
        <w:fldChar w:fldCharType="separate"/>
      </w:r>
      <w:r w:rsidR="008B69B8">
        <w:rPr>
          <w:bCs/>
          <w:noProof/>
          <w:szCs w:val="24"/>
          <w:lang w:eastAsia="en-US"/>
        </w:rPr>
        <w:t xml:space="preserve">ЭТП [для закупок]/в КИС SAP РН) [для внутригрупповых договоров] </w:t>
      </w:r>
      <w:r w:rsidR="008B69B8">
        <w:rPr>
          <w:bCs/>
          <w:szCs w:val="24"/>
          <w:lang w:eastAsia="en-US"/>
        </w:rPr>
        <w:fldChar w:fldCharType="end"/>
      </w:r>
      <w:bookmarkEnd w:id="26"/>
      <w:r w:rsidRPr="0010021C">
        <w:rPr>
          <w:bCs/>
          <w:szCs w:val="24"/>
          <w:lang w:eastAsia="en-US"/>
        </w:rPr>
        <w:t>.</w:t>
      </w:r>
    </w:p>
    <w:p w:rsidR="0010021C" w:rsidRP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>10. Каждая из Сторон обязана письменно уведомить удостоверяющий центр, выдавший Сертификат ЭП, другую Сторону о нарушении конфиденциальности ключа ЭП (компрометации ключа ЭП), в течение не более чем одного рабочего дня со дня получения информации о таком нарушении.</w:t>
      </w:r>
    </w:p>
    <w:p w:rsidR="0010021C" w:rsidRP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>11. Использование ЭП, владельцем которой является уполномоченное лицо Стороны договора, с нарушением конфиденциальности соответствующего ключа (компрометации ключа ЭП) не освобождает Сторону договора от ответственности за неблагоприятные последствия, наступившие в результате такого использования.</w:t>
      </w:r>
    </w:p>
    <w:p w:rsidR="0010021C" w:rsidRP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>12. Квалифицированная ЭП признается действительной до тех пор, пока решением суда не установлено иное, при одновременном соблюдении следующих условий:</w:t>
      </w:r>
    </w:p>
    <w:p w:rsidR="0010021C" w:rsidRP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>12.1. Сертификат ЭП создан и выдан аккредитованным удостоверяющим центром, аккредитация которого действительна на день выдачи указанного Сертификата.</w:t>
      </w:r>
    </w:p>
    <w:p w:rsidR="0010021C" w:rsidRP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>12.2. Сертификат ЭП действителен на момент подписания электронного документа (при наличии достоверной информации о моменте подписания электронного документа) или на день проверки действительности указанного Сертификата ЭП, если момент подписания электронного документа не определен.</w:t>
      </w:r>
    </w:p>
    <w:p w:rsidR="0010021C" w:rsidRP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>12.3. Имеется положительный результат проверки принадлежности владельцу Сертификата ЭП, с помощью которой подписан электронный документ, и подтверждено отсутствие изменений, внесенных в этот документ после его подписания. При этом проверка осуществляется с использованием сертифицированных средств электронной подписи, и с использованием Сертификата ЭП лица, подписавшего электронный документ.</w:t>
      </w:r>
    </w:p>
    <w:p w:rsidR="0010021C" w:rsidRP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>13. Сторона несет ответственность за ущерб, возникший у другой Стороны вследствие использования ЭП, владельцем которой являются уполномоченные лица первой Стороны, неуполномоченными лицами, вследствие несоблюдения первой Стороной мер обеспечения безопасности для недопущения нарушений конфиденциальности ключа ЭП (компрометации ключа ЭП).</w:t>
      </w:r>
    </w:p>
    <w:p w:rsidR="0010021C" w:rsidRPr="0010021C" w:rsidRDefault="0010021C" w:rsidP="0010021C">
      <w:pPr>
        <w:rPr>
          <w:lang w:eastAsia="en-US"/>
        </w:rPr>
      </w:pPr>
      <w:r w:rsidRPr="0010021C">
        <w:rPr>
          <w:lang w:eastAsia="en-US"/>
        </w:rPr>
        <w:br w:type="page"/>
      </w:r>
    </w:p>
    <w:p w:rsidR="0010021C" w:rsidRPr="0010021C" w:rsidRDefault="0010021C" w:rsidP="0010021C">
      <w:pPr>
        <w:keepNext/>
        <w:keepLines/>
        <w:spacing w:line="276" w:lineRule="auto"/>
        <w:outlineLvl w:val="1"/>
        <w:rPr>
          <w:b/>
          <w:bCs/>
          <w:szCs w:val="24"/>
          <w:lang w:eastAsia="en-US"/>
        </w:rPr>
      </w:pPr>
      <w:r w:rsidRPr="007B37D6">
        <w:rPr>
          <w:b/>
          <w:bCs/>
          <w:szCs w:val="24"/>
          <w:lang w:eastAsia="en-US"/>
        </w:rPr>
        <w:t>Оговорка</w:t>
      </w:r>
      <w:r w:rsidRPr="0010021C">
        <w:rPr>
          <w:b/>
          <w:bCs/>
          <w:szCs w:val="24"/>
          <w:lang w:eastAsia="en-US"/>
        </w:rPr>
        <w:t xml:space="preserve"> №2</w:t>
      </w:r>
    </w:p>
    <w:p w:rsidR="0010021C" w:rsidRPr="0010021C" w:rsidRDefault="0010021C" w:rsidP="0010021C">
      <w:pPr>
        <w:keepNext/>
        <w:keepLines/>
        <w:spacing w:line="276" w:lineRule="auto"/>
        <w:jc w:val="center"/>
        <w:rPr>
          <w:b/>
          <w:bCs/>
          <w:szCs w:val="24"/>
          <w:lang w:eastAsia="en-US"/>
        </w:rPr>
      </w:pPr>
      <w:r w:rsidRPr="0010021C">
        <w:rPr>
          <w:b/>
          <w:bCs/>
          <w:szCs w:val="24"/>
          <w:lang w:eastAsia="en-US"/>
        </w:rPr>
        <w:t>Оговорка об ответственности за переуступку</w:t>
      </w:r>
    </w:p>
    <w:p w:rsidR="0010021C" w:rsidRP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 xml:space="preserve">Уступка СТОРОНОЙ1 права требования, уступка денежного требования по договору факторинга, передача в залог права требования из ДОГОВОРА осуществляется только с письменного согласия СТОРОНЫ2, оформляемого путем подписания </w:t>
      </w:r>
      <w:r w:rsidR="008B69B8">
        <w:rPr>
          <w:bCs/>
          <w:szCs w:val="24"/>
          <w:lang w:eastAsia="en-US"/>
        </w:rPr>
        <w:fldChar w:fldCharType="begin">
          <w:ffData>
            <w:name w:val="ТекстовоеПоле28"/>
            <w:enabled/>
            <w:calcOnExit w:val="0"/>
            <w:textInput>
              <w:default w:val="трехстороннего  "/>
            </w:textInput>
          </w:ffData>
        </w:fldChar>
      </w:r>
      <w:bookmarkStart w:id="27" w:name="ТекстовоеПоле28"/>
      <w:r w:rsidR="008B69B8">
        <w:rPr>
          <w:bCs/>
          <w:szCs w:val="24"/>
          <w:lang w:eastAsia="en-US"/>
        </w:rPr>
        <w:instrText xml:space="preserve"> FORMTEXT </w:instrText>
      </w:r>
      <w:r w:rsidR="008B69B8">
        <w:rPr>
          <w:bCs/>
          <w:szCs w:val="24"/>
          <w:lang w:eastAsia="en-US"/>
        </w:rPr>
      </w:r>
      <w:r w:rsidR="008B69B8">
        <w:rPr>
          <w:bCs/>
          <w:szCs w:val="24"/>
          <w:lang w:eastAsia="en-US"/>
        </w:rPr>
        <w:fldChar w:fldCharType="separate"/>
      </w:r>
      <w:r w:rsidR="008B69B8">
        <w:rPr>
          <w:bCs/>
          <w:noProof/>
          <w:szCs w:val="24"/>
          <w:lang w:eastAsia="en-US"/>
        </w:rPr>
        <w:t xml:space="preserve">трехстороннего  </w:t>
      </w:r>
      <w:r w:rsidR="008B69B8">
        <w:rPr>
          <w:bCs/>
          <w:szCs w:val="24"/>
          <w:lang w:eastAsia="en-US"/>
        </w:rPr>
        <w:fldChar w:fldCharType="end"/>
      </w:r>
      <w:bookmarkEnd w:id="27"/>
      <w:r w:rsidRPr="0010021C">
        <w:rPr>
          <w:bCs/>
          <w:szCs w:val="24"/>
          <w:lang w:eastAsia="en-US"/>
        </w:rPr>
        <w:t xml:space="preserve">уведомления между СТОРОНОЙ1, СТОРОНОЙ2 и </w:t>
      </w:r>
      <w:r w:rsidR="008B69B8">
        <w:rPr>
          <w:bCs/>
          <w:szCs w:val="24"/>
          <w:lang w:eastAsia="en-US"/>
        </w:rPr>
        <w:fldChar w:fldCharType="begin">
          <w:ffData>
            <w:name w:val="ТекстовоеПоле29"/>
            <w:enabled/>
            <w:calcOnExit w:val="0"/>
            <w:textInput>
              <w:default w:val="третьей стороной "/>
            </w:textInput>
          </w:ffData>
        </w:fldChar>
      </w:r>
      <w:bookmarkStart w:id="28" w:name="ТекстовоеПоле29"/>
      <w:r w:rsidR="008B69B8">
        <w:rPr>
          <w:bCs/>
          <w:szCs w:val="24"/>
          <w:lang w:eastAsia="en-US"/>
        </w:rPr>
        <w:instrText xml:space="preserve"> FORMTEXT </w:instrText>
      </w:r>
      <w:r w:rsidR="008B69B8">
        <w:rPr>
          <w:bCs/>
          <w:szCs w:val="24"/>
          <w:lang w:eastAsia="en-US"/>
        </w:rPr>
      </w:r>
      <w:r w:rsidR="008B69B8">
        <w:rPr>
          <w:bCs/>
          <w:szCs w:val="24"/>
          <w:lang w:eastAsia="en-US"/>
        </w:rPr>
        <w:fldChar w:fldCharType="separate"/>
      </w:r>
      <w:r w:rsidR="008B69B8">
        <w:rPr>
          <w:bCs/>
          <w:noProof/>
          <w:szCs w:val="24"/>
          <w:lang w:eastAsia="en-US"/>
        </w:rPr>
        <w:t xml:space="preserve">третьей стороной </w:t>
      </w:r>
      <w:r w:rsidR="008B69B8">
        <w:rPr>
          <w:bCs/>
          <w:szCs w:val="24"/>
          <w:lang w:eastAsia="en-US"/>
        </w:rPr>
        <w:fldChar w:fldCharType="end"/>
      </w:r>
      <w:bookmarkEnd w:id="28"/>
      <w:r w:rsidRPr="0010021C">
        <w:rPr>
          <w:bCs/>
          <w:szCs w:val="24"/>
          <w:lang w:eastAsia="en-US"/>
        </w:rPr>
        <w:t>.</w:t>
      </w:r>
    </w:p>
    <w:p w:rsidR="0010021C" w:rsidRP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 xml:space="preserve">В случае невыполнения СТОРОНОЙ1 обязанности по получению письменного согласия СТОРОНЫ2 на уступку права требования, уступку денежного требования по Договору факторинга, передачу в залог права требования из ДОГОВОРА, СТОРОНА1 выплачивает СТОРОНЕ2 штраф в размере </w:t>
      </w:r>
      <w:r w:rsidR="008B69B8">
        <w:rPr>
          <w:bCs/>
          <w:szCs w:val="24"/>
          <w:lang w:eastAsia="en-US"/>
        </w:rPr>
        <w:fldChar w:fldCharType="begin">
          <w:ffData>
            <w:name w:val="ТекстовоеПоле30"/>
            <w:enabled/>
            <w:calcOnExit w:val="0"/>
            <w:textInput>
              <w:default w:val="5% от суммы уступки, залога, но не менее 200 тыс. рублей "/>
            </w:textInput>
          </w:ffData>
        </w:fldChar>
      </w:r>
      <w:bookmarkStart w:id="29" w:name="ТекстовоеПоле30"/>
      <w:r w:rsidR="008B69B8">
        <w:rPr>
          <w:bCs/>
          <w:szCs w:val="24"/>
          <w:lang w:eastAsia="en-US"/>
        </w:rPr>
        <w:instrText xml:space="preserve"> FORMTEXT </w:instrText>
      </w:r>
      <w:r w:rsidR="008B69B8">
        <w:rPr>
          <w:bCs/>
          <w:szCs w:val="24"/>
          <w:lang w:eastAsia="en-US"/>
        </w:rPr>
      </w:r>
      <w:r w:rsidR="008B69B8">
        <w:rPr>
          <w:bCs/>
          <w:szCs w:val="24"/>
          <w:lang w:eastAsia="en-US"/>
        </w:rPr>
        <w:fldChar w:fldCharType="separate"/>
      </w:r>
      <w:r w:rsidR="008B69B8">
        <w:rPr>
          <w:bCs/>
          <w:noProof/>
          <w:szCs w:val="24"/>
          <w:lang w:eastAsia="en-US"/>
        </w:rPr>
        <w:t xml:space="preserve">5% от суммы уступки, залога, но не менее 200 тыс. рублей </w:t>
      </w:r>
      <w:r w:rsidR="008B69B8">
        <w:rPr>
          <w:bCs/>
          <w:szCs w:val="24"/>
          <w:lang w:eastAsia="en-US"/>
        </w:rPr>
        <w:fldChar w:fldCharType="end"/>
      </w:r>
      <w:bookmarkEnd w:id="29"/>
      <w:r w:rsidRPr="0010021C">
        <w:rPr>
          <w:bCs/>
          <w:szCs w:val="24"/>
          <w:lang w:eastAsia="en-US"/>
        </w:rPr>
        <w:t xml:space="preserve"> за каждый такой факт несогласованной уступки, залога.</w:t>
      </w:r>
    </w:p>
    <w:p w:rsidR="0010021C" w:rsidRP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>Условие, указанное выше о необходимости получения письменного согласия СТОРОНЫ2 на уступку права требования, уступку денежного требования по Договору факторинга, передачу в залог права требования, является существенным условием ДОГОВОРА. В случае невыполнения СТОРОНОЙ1 обязательства по получению письменного согласия на уступку права требования, уступку денежного требования по Договору факторинга, передачу в залог права требования, СТОРОНА2 имеет право в одностороннем внесудебном порядке отказаться от исполнения ДОГОВОРА без возмещения убытков СТОРОНЕ1, причиненных прекращением ДОГОВОРА.</w:t>
      </w:r>
    </w:p>
    <w:p w:rsidR="0010021C" w:rsidRPr="0010021C" w:rsidRDefault="0010021C" w:rsidP="0010021C">
      <w:pPr>
        <w:rPr>
          <w:lang w:eastAsia="en-US"/>
        </w:rPr>
      </w:pPr>
      <w:r w:rsidRPr="0010021C">
        <w:rPr>
          <w:lang w:eastAsia="en-US"/>
        </w:rPr>
        <w:br w:type="page"/>
      </w:r>
    </w:p>
    <w:p w:rsidR="0010021C" w:rsidRPr="0010021C" w:rsidRDefault="0010021C" w:rsidP="0010021C">
      <w:pPr>
        <w:keepNext/>
        <w:keepLines/>
        <w:spacing w:line="276" w:lineRule="auto"/>
        <w:outlineLvl w:val="1"/>
        <w:rPr>
          <w:b/>
          <w:bCs/>
          <w:szCs w:val="24"/>
          <w:lang w:eastAsia="en-US"/>
        </w:rPr>
      </w:pPr>
      <w:r w:rsidRPr="007B37D6">
        <w:rPr>
          <w:b/>
          <w:bCs/>
          <w:szCs w:val="24"/>
          <w:lang w:eastAsia="en-US"/>
        </w:rPr>
        <w:t>Оговорка</w:t>
      </w:r>
      <w:r w:rsidRPr="0010021C">
        <w:rPr>
          <w:b/>
          <w:bCs/>
          <w:szCs w:val="24"/>
          <w:lang w:eastAsia="en-US"/>
        </w:rPr>
        <w:t xml:space="preserve"> №3</w:t>
      </w:r>
    </w:p>
    <w:p w:rsidR="0010021C" w:rsidRPr="0010021C" w:rsidRDefault="0010021C" w:rsidP="0010021C">
      <w:pPr>
        <w:keepNext/>
        <w:keepLines/>
        <w:spacing w:line="276" w:lineRule="auto"/>
        <w:jc w:val="center"/>
        <w:rPr>
          <w:b/>
          <w:bCs/>
          <w:szCs w:val="24"/>
          <w:lang w:eastAsia="en-US"/>
        </w:rPr>
      </w:pPr>
      <w:r w:rsidRPr="0010021C">
        <w:rPr>
          <w:b/>
          <w:bCs/>
          <w:szCs w:val="24"/>
          <w:lang w:eastAsia="en-US"/>
        </w:rPr>
        <w:t>Оговорка о предоставлении бухгалтерской отчетности</w:t>
      </w:r>
    </w:p>
    <w:p w:rsidR="0010021C" w:rsidRP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 xml:space="preserve">СТОРОНА2 в целях достоверного представления информации о финансовом положении СТОРОНЫ1 вправе требовать предоставления бухгалтерской (финансовой) отчётности, а СТОРОНА1 обязана предоставить указанную информацию в </w:t>
      </w:r>
      <w:r w:rsidR="008B69B8">
        <w:rPr>
          <w:bCs/>
          <w:szCs w:val="24"/>
          <w:lang w:eastAsia="en-US"/>
        </w:rPr>
        <w:fldChar w:fldCharType="begin">
          <w:ffData>
            <w:name w:val="ТекстовоеПоле31"/>
            <w:enabled/>
            <w:calcOnExit w:val="0"/>
            <w:textInput>
              <w:default w:val="электронном/бумажном "/>
            </w:textInput>
          </w:ffData>
        </w:fldChar>
      </w:r>
      <w:bookmarkStart w:id="30" w:name="ТекстовоеПоле31"/>
      <w:r w:rsidR="008B69B8">
        <w:rPr>
          <w:bCs/>
          <w:szCs w:val="24"/>
          <w:lang w:eastAsia="en-US"/>
        </w:rPr>
        <w:instrText xml:space="preserve"> FORMTEXT </w:instrText>
      </w:r>
      <w:r w:rsidR="008B69B8">
        <w:rPr>
          <w:bCs/>
          <w:szCs w:val="24"/>
          <w:lang w:eastAsia="en-US"/>
        </w:rPr>
      </w:r>
      <w:r w:rsidR="008B69B8">
        <w:rPr>
          <w:bCs/>
          <w:szCs w:val="24"/>
          <w:lang w:eastAsia="en-US"/>
        </w:rPr>
        <w:fldChar w:fldCharType="separate"/>
      </w:r>
      <w:r w:rsidR="008B69B8">
        <w:rPr>
          <w:bCs/>
          <w:noProof/>
          <w:szCs w:val="24"/>
          <w:lang w:eastAsia="en-US"/>
        </w:rPr>
        <w:t xml:space="preserve">электронном/бумажном </w:t>
      </w:r>
      <w:r w:rsidR="008B69B8">
        <w:rPr>
          <w:bCs/>
          <w:szCs w:val="24"/>
          <w:lang w:eastAsia="en-US"/>
        </w:rPr>
        <w:fldChar w:fldCharType="end"/>
      </w:r>
      <w:bookmarkEnd w:id="30"/>
      <w:r w:rsidRPr="0010021C">
        <w:rPr>
          <w:bCs/>
          <w:szCs w:val="24"/>
          <w:lang w:eastAsia="en-US"/>
        </w:rPr>
        <w:t xml:space="preserve"> виде, </w:t>
      </w:r>
      <w:r w:rsidR="008B69B8">
        <w:rPr>
          <w:bCs/>
          <w:szCs w:val="24"/>
          <w:lang w:eastAsia="en-US"/>
        </w:rPr>
        <w:fldChar w:fldCharType="begin">
          <w:ffData>
            <w:name w:val="ТекстовоеПоле32"/>
            <w:enabled/>
            <w:calcOnExit w:val="0"/>
            <w:textInput>
              <w:default w:val="по письменному запросу/по запросу по электронной почте "/>
            </w:textInput>
          </w:ffData>
        </w:fldChar>
      </w:r>
      <w:bookmarkStart w:id="31" w:name="ТекстовоеПоле32"/>
      <w:r w:rsidR="008B69B8">
        <w:rPr>
          <w:bCs/>
          <w:szCs w:val="24"/>
          <w:lang w:eastAsia="en-US"/>
        </w:rPr>
        <w:instrText xml:space="preserve"> FORMTEXT </w:instrText>
      </w:r>
      <w:r w:rsidR="008B69B8">
        <w:rPr>
          <w:bCs/>
          <w:szCs w:val="24"/>
          <w:lang w:eastAsia="en-US"/>
        </w:rPr>
      </w:r>
      <w:r w:rsidR="008B69B8">
        <w:rPr>
          <w:bCs/>
          <w:szCs w:val="24"/>
          <w:lang w:eastAsia="en-US"/>
        </w:rPr>
        <w:fldChar w:fldCharType="separate"/>
      </w:r>
      <w:r w:rsidR="008B69B8">
        <w:rPr>
          <w:bCs/>
          <w:noProof/>
          <w:szCs w:val="24"/>
          <w:lang w:eastAsia="en-US"/>
        </w:rPr>
        <w:t xml:space="preserve">по письменному запросу/по запросу по электронной почте </w:t>
      </w:r>
      <w:r w:rsidR="008B69B8">
        <w:rPr>
          <w:bCs/>
          <w:szCs w:val="24"/>
          <w:lang w:eastAsia="en-US"/>
        </w:rPr>
        <w:fldChar w:fldCharType="end"/>
      </w:r>
      <w:bookmarkEnd w:id="31"/>
      <w:r w:rsidRPr="0010021C">
        <w:rPr>
          <w:bCs/>
          <w:szCs w:val="24"/>
          <w:lang w:eastAsia="en-US"/>
        </w:rPr>
        <w:t xml:space="preserve"> СТОРОНЫ2, направленному по реквизитам, указанным в разделе </w:t>
      </w:r>
      <w:r w:rsidR="008B69B8">
        <w:rPr>
          <w:bCs/>
          <w:szCs w:val="24"/>
          <w:lang w:eastAsia="en-US"/>
        </w:rPr>
        <w:fldChar w:fldCharType="begin">
          <w:ffData>
            <w:name w:val="ТекстовоеПоле33"/>
            <w:enabled/>
            <w:calcOnExit w:val="0"/>
            <w:textInput>
              <w:default w:val="___ "/>
            </w:textInput>
          </w:ffData>
        </w:fldChar>
      </w:r>
      <w:bookmarkStart w:id="32" w:name="ТекстовоеПоле33"/>
      <w:r w:rsidR="008B69B8">
        <w:rPr>
          <w:bCs/>
          <w:szCs w:val="24"/>
          <w:lang w:eastAsia="en-US"/>
        </w:rPr>
        <w:instrText xml:space="preserve"> FORMTEXT </w:instrText>
      </w:r>
      <w:r w:rsidR="008B69B8">
        <w:rPr>
          <w:bCs/>
          <w:szCs w:val="24"/>
          <w:lang w:eastAsia="en-US"/>
        </w:rPr>
      </w:r>
      <w:r w:rsidR="008B69B8">
        <w:rPr>
          <w:bCs/>
          <w:szCs w:val="24"/>
          <w:lang w:eastAsia="en-US"/>
        </w:rPr>
        <w:fldChar w:fldCharType="separate"/>
      </w:r>
      <w:r w:rsidR="008B69B8">
        <w:rPr>
          <w:bCs/>
          <w:noProof/>
          <w:szCs w:val="24"/>
          <w:lang w:eastAsia="en-US"/>
        </w:rPr>
        <w:t xml:space="preserve">___ </w:t>
      </w:r>
      <w:r w:rsidR="008B69B8">
        <w:rPr>
          <w:bCs/>
          <w:szCs w:val="24"/>
          <w:lang w:eastAsia="en-US"/>
        </w:rPr>
        <w:fldChar w:fldCharType="end"/>
      </w:r>
      <w:bookmarkEnd w:id="32"/>
      <w:r w:rsidRPr="0010021C">
        <w:rPr>
          <w:bCs/>
          <w:szCs w:val="24"/>
          <w:lang w:eastAsia="en-US"/>
        </w:rPr>
        <w:t xml:space="preserve"> настоящего ДОГОВОРА, в течение </w:t>
      </w:r>
      <w:r w:rsidR="008B69B8">
        <w:rPr>
          <w:bCs/>
          <w:szCs w:val="24"/>
          <w:lang w:eastAsia="en-US"/>
        </w:rPr>
        <w:fldChar w:fldCharType="begin">
          <w:ffData>
            <w:name w:val="ТекстовоеПоле34"/>
            <w:enabled/>
            <w:calcOnExit w:val="0"/>
            <w:textInput>
              <w:default w:val="10 (десяти) рабочих дней "/>
            </w:textInput>
          </w:ffData>
        </w:fldChar>
      </w:r>
      <w:bookmarkStart w:id="33" w:name="ТекстовоеПоле34"/>
      <w:r w:rsidR="008B69B8">
        <w:rPr>
          <w:bCs/>
          <w:szCs w:val="24"/>
          <w:lang w:eastAsia="en-US"/>
        </w:rPr>
        <w:instrText xml:space="preserve"> FORMTEXT </w:instrText>
      </w:r>
      <w:r w:rsidR="008B69B8">
        <w:rPr>
          <w:bCs/>
          <w:szCs w:val="24"/>
          <w:lang w:eastAsia="en-US"/>
        </w:rPr>
      </w:r>
      <w:r w:rsidR="008B69B8">
        <w:rPr>
          <w:bCs/>
          <w:szCs w:val="24"/>
          <w:lang w:eastAsia="en-US"/>
        </w:rPr>
        <w:fldChar w:fldCharType="separate"/>
      </w:r>
      <w:r w:rsidR="008B69B8">
        <w:rPr>
          <w:bCs/>
          <w:noProof/>
          <w:szCs w:val="24"/>
          <w:lang w:eastAsia="en-US"/>
        </w:rPr>
        <w:t xml:space="preserve">10 (десяти) рабочих дней </w:t>
      </w:r>
      <w:r w:rsidR="008B69B8">
        <w:rPr>
          <w:bCs/>
          <w:szCs w:val="24"/>
          <w:lang w:eastAsia="en-US"/>
        </w:rPr>
        <w:fldChar w:fldCharType="end"/>
      </w:r>
      <w:bookmarkEnd w:id="33"/>
      <w:r w:rsidRPr="0010021C">
        <w:rPr>
          <w:bCs/>
          <w:szCs w:val="24"/>
          <w:lang w:eastAsia="en-US"/>
        </w:rPr>
        <w:t xml:space="preserve"> с даты получения соответствующего запроса. В случае отсутствия на момент получения запроса бухгалтерской (финансовой) отчётности на последнюю отчётную дату предоставляется отчётность на предыдущую отчётную дату с последующим обязательным предоставлением отчётности на последнюю отчетную дату по факту её подготовки и подписания, но не позднее </w:t>
      </w:r>
      <w:r w:rsidR="008B69B8">
        <w:rPr>
          <w:bCs/>
          <w:szCs w:val="24"/>
          <w:lang w:eastAsia="en-US"/>
        </w:rPr>
        <w:fldChar w:fldCharType="begin">
          <w:ffData>
            <w:name w:val="ТекстовоеПоле35"/>
            <w:enabled/>
            <w:calcOnExit w:val="0"/>
            <w:textInput>
              <w:default w:val="3 (трех) рабочих дней "/>
            </w:textInput>
          </w:ffData>
        </w:fldChar>
      </w:r>
      <w:bookmarkStart w:id="34" w:name="ТекстовоеПоле35"/>
      <w:r w:rsidR="008B69B8">
        <w:rPr>
          <w:bCs/>
          <w:szCs w:val="24"/>
          <w:lang w:eastAsia="en-US"/>
        </w:rPr>
        <w:instrText xml:space="preserve"> FORMTEXT </w:instrText>
      </w:r>
      <w:r w:rsidR="008B69B8">
        <w:rPr>
          <w:bCs/>
          <w:szCs w:val="24"/>
          <w:lang w:eastAsia="en-US"/>
        </w:rPr>
      </w:r>
      <w:r w:rsidR="008B69B8">
        <w:rPr>
          <w:bCs/>
          <w:szCs w:val="24"/>
          <w:lang w:eastAsia="en-US"/>
        </w:rPr>
        <w:fldChar w:fldCharType="separate"/>
      </w:r>
      <w:r w:rsidR="008B69B8">
        <w:rPr>
          <w:bCs/>
          <w:noProof/>
          <w:szCs w:val="24"/>
          <w:lang w:eastAsia="en-US"/>
        </w:rPr>
        <w:t xml:space="preserve">3 (трех) рабочих дней </w:t>
      </w:r>
      <w:r w:rsidR="008B69B8">
        <w:rPr>
          <w:bCs/>
          <w:szCs w:val="24"/>
          <w:lang w:eastAsia="en-US"/>
        </w:rPr>
        <w:fldChar w:fldCharType="end"/>
      </w:r>
      <w:bookmarkEnd w:id="34"/>
      <w:r w:rsidRPr="0010021C">
        <w:rPr>
          <w:bCs/>
          <w:szCs w:val="24"/>
          <w:lang w:eastAsia="en-US"/>
        </w:rPr>
        <w:t xml:space="preserve"> с даты её подписания. </w:t>
      </w:r>
    </w:p>
    <w:p w:rsidR="0010021C" w:rsidRP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 xml:space="preserve">Бухгалтерская (финансовая) отчётность предоставляется на последнюю отчетную дату (квартал, год) за подписью руководителя организации, заверенная печатью </w:t>
      </w:r>
      <w:r w:rsidR="008B69B8">
        <w:rPr>
          <w:bCs/>
          <w:szCs w:val="24"/>
          <w:lang w:eastAsia="en-US"/>
        </w:rPr>
        <w:fldChar w:fldCharType="begin">
          <w:ffData>
            <w:name w:val="ТекстовоеПоле36"/>
            <w:enabled/>
            <w:calcOnExit w:val="0"/>
            <w:textInput>
              <w:default w:val="выбрать вариант: "/>
            </w:textInput>
          </w:ffData>
        </w:fldChar>
      </w:r>
      <w:bookmarkStart w:id="35" w:name="ТекстовоеПоле36"/>
      <w:r w:rsidR="008B69B8">
        <w:rPr>
          <w:bCs/>
          <w:szCs w:val="24"/>
          <w:lang w:eastAsia="en-US"/>
        </w:rPr>
        <w:instrText xml:space="preserve"> FORMTEXT </w:instrText>
      </w:r>
      <w:r w:rsidR="008B69B8">
        <w:rPr>
          <w:bCs/>
          <w:szCs w:val="24"/>
          <w:lang w:eastAsia="en-US"/>
        </w:rPr>
      </w:r>
      <w:r w:rsidR="008B69B8">
        <w:rPr>
          <w:bCs/>
          <w:szCs w:val="24"/>
          <w:lang w:eastAsia="en-US"/>
        </w:rPr>
        <w:fldChar w:fldCharType="separate"/>
      </w:r>
      <w:r w:rsidR="008B69B8">
        <w:rPr>
          <w:bCs/>
          <w:noProof/>
          <w:szCs w:val="24"/>
          <w:lang w:eastAsia="en-US"/>
        </w:rPr>
        <w:t xml:space="preserve">выбрать вариант: </w:t>
      </w:r>
      <w:r w:rsidR="008B69B8">
        <w:rPr>
          <w:bCs/>
          <w:szCs w:val="24"/>
          <w:lang w:eastAsia="en-US"/>
        </w:rPr>
        <w:fldChar w:fldCharType="end"/>
      </w:r>
      <w:bookmarkEnd w:id="35"/>
    </w:p>
    <w:p w:rsidR="0010021C" w:rsidRPr="0010021C" w:rsidRDefault="008B69B8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37"/>
            <w:enabled/>
            <w:calcOnExit w:val="0"/>
            <w:textInput>
              <w:default w:val="ВАРИАНТ 1 для резидентов РФ: "/>
            </w:textInput>
          </w:ffData>
        </w:fldChar>
      </w:r>
      <w:bookmarkStart w:id="36" w:name="ТекстовоеПоле37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ВАРИАНТ 1 для резидентов РФ: </w:t>
      </w:r>
      <w:r>
        <w:rPr>
          <w:bCs/>
          <w:szCs w:val="24"/>
          <w:lang w:eastAsia="en-US"/>
        </w:rPr>
        <w:fldChar w:fldCharType="end"/>
      </w:r>
      <w:bookmarkEnd w:id="36"/>
      <w:r w:rsidR="0010021C" w:rsidRPr="0010021C">
        <w:rPr>
          <w:bCs/>
          <w:szCs w:val="24"/>
          <w:lang w:eastAsia="en-US"/>
        </w:rPr>
        <w:t xml:space="preserve"> </w:t>
      </w:r>
      <w:r>
        <w:rPr>
          <w:bCs/>
          <w:szCs w:val="24"/>
          <w:lang w:eastAsia="en-US"/>
        </w:rPr>
        <w:fldChar w:fldCharType="begin">
          <w:ffData>
            <w:name w:val="ТекстовоеПоле39"/>
            <w:enabled/>
            <w:calcOnExit w:val="0"/>
            <w:textInput>
              <w:default w:val="по формам, установленным Приказом Министерства финансов Российской Федерации от 04.10.2023 N 157н &quot;Об утверждении Федерального стандарта бухгалтерского учета ФСБУ 4/2023 &quot;Бухгалтерская (финансовая) отчетность&quot;: Форма 0710001 по ОКУД, Форма 0710002 по "/>
            </w:textInput>
          </w:ffData>
        </w:fldChar>
      </w:r>
      <w:bookmarkStart w:id="37" w:name="ТекстовоеПоле39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по формам, установленным Приказом Министерства финансов Российской Федерации от 04.10.2023 N 157н "Об утверждении Федерального стандарта бухгалтерского учета ФСБУ 4/2023 "Бухгалтерская (финансовая) отчетность": Форма 0710001 по ОКУД, Форма 0710002 по </w:t>
      </w:r>
      <w:r>
        <w:rPr>
          <w:bCs/>
          <w:szCs w:val="24"/>
          <w:lang w:eastAsia="en-US"/>
        </w:rPr>
        <w:fldChar w:fldCharType="end"/>
      </w:r>
      <w:bookmarkEnd w:id="37"/>
      <w:r>
        <w:rPr>
          <w:bCs/>
          <w:szCs w:val="24"/>
          <w:lang w:eastAsia="en-US"/>
        </w:rPr>
        <w:fldChar w:fldCharType="begin">
          <w:ffData>
            <w:name w:val="ТекстовоеПоле38"/>
            <w:enabled/>
            <w:calcOnExit w:val="0"/>
            <w:textInput>
              <w:default w:val="ОКУД, Форма 0710003 по ОКУД, Форма 0710005 по ОКУД "/>
            </w:textInput>
          </w:ffData>
        </w:fldChar>
      </w:r>
      <w:bookmarkStart w:id="38" w:name="ТекстовоеПоле38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ОКУД, Форма 0710003 по ОКУД, Форма 0710005 по ОКУД </w:t>
      </w:r>
      <w:r>
        <w:rPr>
          <w:bCs/>
          <w:szCs w:val="24"/>
          <w:lang w:eastAsia="en-US"/>
        </w:rPr>
        <w:fldChar w:fldCharType="end"/>
      </w:r>
      <w:bookmarkEnd w:id="38"/>
    </w:p>
    <w:p w:rsidR="0010021C" w:rsidRPr="0010021C" w:rsidRDefault="008B69B8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40"/>
            <w:enabled/>
            <w:calcOnExit w:val="0"/>
            <w:textInput>
              <w:default w:val="ВАРИАНТ 2 для нерезидентов: "/>
            </w:textInput>
          </w:ffData>
        </w:fldChar>
      </w:r>
      <w:bookmarkStart w:id="39" w:name="ТекстовоеПоле40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ВАРИАНТ 2 для нерезидентов: </w:t>
      </w:r>
      <w:r>
        <w:rPr>
          <w:bCs/>
          <w:szCs w:val="24"/>
          <w:lang w:eastAsia="en-US"/>
        </w:rPr>
        <w:fldChar w:fldCharType="end"/>
      </w:r>
      <w:bookmarkEnd w:id="39"/>
      <w:r w:rsidR="0010021C" w:rsidRPr="0010021C">
        <w:rPr>
          <w:bCs/>
          <w:szCs w:val="24"/>
          <w:lang w:eastAsia="en-US"/>
        </w:rPr>
        <w:t xml:space="preserve"> </w:t>
      </w:r>
      <w:r>
        <w:rPr>
          <w:bCs/>
          <w:szCs w:val="24"/>
          <w:lang w:val="en-US" w:eastAsia="en-US"/>
        </w:rPr>
        <w:fldChar w:fldCharType="begin">
          <w:ffData>
            <w:name w:val="ТекстовоеПоле41"/>
            <w:enabled/>
            <w:calcOnExit w:val="0"/>
            <w:textInput>
              <w:default w:val="Consolidated Balance Sheet (Бухгалтерский баланс), Income Statement (Отчет о прибылях и убытках) на языке контрагента с переводом на русский либо английский язык. "/>
            </w:textInput>
          </w:ffData>
        </w:fldChar>
      </w:r>
      <w:bookmarkStart w:id="40" w:name="ТекстовоеПоле41"/>
      <w:r>
        <w:rPr>
          <w:bCs/>
          <w:szCs w:val="24"/>
          <w:lang w:val="en-US" w:eastAsia="en-US"/>
        </w:rPr>
        <w:instrText xml:space="preserve"> FORMTEXT </w:instrText>
      </w:r>
      <w:r>
        <w:rPr>
          <w:bCs/>
          <w:szCs w:val="24"/>
          <w:lang w:val="en-US" w:eastAsia="en-US"/>
        </w:rPr>
      </w:r>
      <w:r>
        <w:rPr>
          <w:bCs/>
          <w:szCs w:val="24"/>
          <w:lang w:val="en-US" w:eastAsia="en-US"/>
        </w:rPr>
        <w:fldChar w:fldCharType="separate"/>
      </w:r>
      <w:r>
        <w:rPr>
          <w:bCs/>
          <w:noProof/>
          <w:szCs w:val="24"/>
          <w:lang w:val="en-US" w:eastAsia="en-US"/>
        </w:rPr>
        <w:t xml:space="preserve">Consolidated Balance Sheet (Бухгалтерский баланс), Income Statement (Отчет о прибылях и убытках) на языке контрагента с переводом на русский либо английский язык. </w:t>
      </w:r>
      <w:r>
        <w:rPr>
          <w:bCs/>
          <w:szCs w:val="24"/>
          <w:lang w:val="en-US" w:eastAsia="en-US"/>
        </w:rPr>
        <w:fldChar w:fldCharType="end"/>
      </w:r>
      <w:bookmarkEnd w:id="40"/>
    </w:p>
    <w:p w:rsidR="0010021C" w:rsidRP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 xml:space="preserve">Годовая бухгалтерская (финансовая) отчетность предоставляется с отметкой налогового органа о принятии. В случае отсутствия на момент получения запроса СТОРОНЫ2 отметки налогового органа о принятии годовой бухгалтерской (финансовой) отчётности, отчётность предоставляется без указанной отметки с последующим обязательным предоставлением годовой бухгалтерской (финансовой) отчётности с отметкой налогового органа о её принятии, но не позднее </w:t>
      </w:r>
      <w:r w:rsidR="008B69B8">
        <w:rPr>
          <w:bCs/>
          <w:szCs w:val="24"/>
          <w:lang w:eastAsia="en-US"/>
        </w:rPr>
        <w:fldChar w:fldCharType="begin">
          <w:ffData>
            <w:name w:val="ТекстовоеПоле42"/>
            <w:enabled/>
            <w:calcOnExit w:val="0"/>
            <w:textInput>
              <w:default w:val="3 (трех) рабочих дней "/>
            </w:textInput>
          </w:ffData>
        </w:fldChar>
      </w:r>
      <w:bookmarkStart w:id="41" w:name="ТекстовоеПоле42"/>
      <w:r w:rsidR="008B69B8">
        <w:rPr>
          <w:bCs/>
          <w:szCs w:val="24"/>
          <w:lang w:eastAsia="en-US"/>
        </w:rPr>
        <w:instrText xml:space="preserve"> FORMTEXT </w:instrText>
      </w:r>
      <w:r w:rsidR="008B69B8">
        <w:rPr>
          <w:bCs/>
          <w:szCs w:val="24"/>
          <w:lang w:eastAsia="en-US"/>
        </w:rPr>
      </w:r>
      <w:r w:rsidR="008B69B8">
        <w:rPr>
          <w:bCs/>
          <w:szCs w:val="24"/>
          <w:lang w:eastAsia="en-US"/>
        </w:rPr>
        <w:fldChar w:fldCharType="separate"/>
      </w:r>
      <w:r w:rsidR="008B69B8">
        <w:rPr>
          <w:bCs/>
          <w:noProof/>
          <w:szCs w:val="24"/>
          <w:lang w:eastAsia="en-US"/>
        </w:rPr>
        <w:t xml:space="preserve">3 (трех) рабочих дней </w:t>
      </w:r>
      <w:r w:rsidR="008B69B8">
        <w:rPr>
          <w:bCs/>
          <w:szCs w:val="24"/>
          <w:lang w:eastAsia="en-US"/>
        </w:rPr>
        <w:fldChar w:fldCharType="end"/>
      </w:r>
      <w:bookmarkEnd w:id="41"/>
      <w:r w:rsidRPr="0010021C">
        <w:rPr>
          <w:bCs/>
          <w:szCs w:val="24"/>
          <w:lang w:eastAsia="en-US"/>
        </w:rPr>
        <w:t xml:space="preserve"> с даты получения соответствующей отметки. </w:t>
      </w:r>
    </w:p>
    <w:p w:rsidR="0010021C" w:rsidRP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 xml:space="preserve">В случае непредоставления СТОРОНОЙ1 бухгалтерской (финансовой) отчётности по запросу СТОРОНЫ2, предоставление которой предусмотрено Договором, СТОРОНА1 обязана уплатить СТОРОНЕ2 штраф в размере </w:t>
      </w:r>
      <w:r w:rsidR="008B69B8">
        <w:rPr>
          <w:bCs/>
          <w:szCs w:val="24"/>
          <w:lang w:eastAsia="en-US"/>
        </w:rPr>
        <w:fldChar w:fldCharType="begin">
          <w:ffData>
            <w:name w:val="ТекстовоеПоле43"/>
            <w:enabled/>
            <w:calcOnExit w:val="0"/>
            <w:textInput>
              <w:default w:val="___ "/>
            </w:textInput>
          </w:ffData>
        </w:fldChar>
      </w:r>
      <w:bookmarkStart w:id="42" w:name="ТекстовоеПоле43"/>
      <w:r w:rsidR="008B69B8">
        <w:rPr>
          <w:bCs/>
          <w:szCs w:val="24"/>
          <w:lang w:eastAsia="en-US"/>
        </w:rPr>
        <w:instrText xml:space="preserve"> FORMTEXT </w:instrText>
      </w:r>
      <w:r w:rsidR="008B69B8">
        <w:rPr>
          <w:bCs/>
          <w:szCs w:val="24"/>
          <w:lang w:eastAsia="en-US"/>
        </w:rPr>
      </w:r>
      <w:r w:rsidR="008B69B8">
        <w:rPr>
          <w:bCs/>
          <w:szCs w:val="24"/>
          <w:lang w:eastAsia="en-US"/>
        </w:rPr>
        <w:fldChar w:fldCharType="separate"/>
      </w:r>
      <w:r w:rsidR="008B69B8">
        <w:rPr>
          <w:bCs/>
          <w:noProof/>
          <w:szCs w:val="24"/>
          <w:lang w:eastAsia="en-US"/>
        </w:rPr>
        <w:t xml:space="preserve">___ </w:t>
      </w:r>
      <w:r w:rsidR="008B69B8">
        <w:rPr>
          <w:bCs/>
          <w:szCs w:val="24"/>
          <w:lang w:eastAsia="en-US"/>
        </w:rPr>
        <w:fldChar w:fldCharType="end"/>
      </w:r>
      <w:bookmarkEnd w:id="42"/>
      <w:r w:rsidRPr="0010021C">
        <w:rPr>
          <w:bCs/>
          <w:szCs w:val="24"/>
          <w:lang w:eastAsia="en-US"/>
        </w:rPr>
        <w:t>.</w:t>
      </w:r>
    </w:p>
    <w:p w:rsidR="0010021C" w:rsidRPr="0010021C" w:rsidRDefault="0010021C" w:rsidP="0010021C">
      <w:pPr>
        <w:rPr>
          <w:lang w:eastAsia="en-US"/>
        </w:rPr>
      </w:pPr>
      <w:r w:rsidRPr="0010021C">
        <w:rPr>
          <w:lang w:eastAsia="en-US"/>
        </w:rPr>
        <w:br w:type="page"/>
      </w:r>
    </w:p>
    <w:p w:rsidR="0010021C" w:rsidRPr="0010021C" w:rsidRDefault="0010021C" w:rsidP="0010021C">
      <w:pPr>
        <w:keepNext/>
        <w:keepLines/>
        <w:spacing w:line="276" w:lineRule="auto"/>
        <w:outlineLvl w:val="1"/>
        <w:rPr>
          <w:b/>
          <w:bCs/>
          <w:szCs w:val="24"/>
          <w:lang w:eastAsia="en-US"/>
        </w:rPr>
      </w:pPr>
      <w:r w:rsidRPr="007B37D6">
        <w:rPr>
          <w:b/>
          <w:bCs/>
          <w:szCs w:val="24"/>
          <w:lang w:eastAsia="en-US"/>
        </w:rPr>
        <w:t>Оговорка</w:t>
      </w:r>
      <w:r w:rsidRPr="0010021C">
        <w:rPr>
          <w:b/>
          <w:bCs/>
          <w:szCs w:val="24"/>
          <w:lang w:eastAsia="en-US"/>
        </w:rPr>
        <w:t xml:space="preserve"> №4</w:t>
      </w:r>
    </w:p>
    <w:p w:rsidR="0010021C" w:rsidRPr="0010021C" w:rsidRDefault="0010021C" w:rsidP="0010021C">
      <w:pPr>
        <w:keepNext/>
        <w:keepLines/>
        <w:spacing w:line="276" w:lineRule="auto"/>
        <w:jc w:val="center"/>
        <w:rPr>
          <w:b/>
          <w:bCs/>
          <w:szCs w:val="24"/>
          <w:lang w:eastAsia="en-US"/>
        </w:rPr>
      </w:pPr>
      <w:r w:rsidRPr="0010021C">
        <w:rPr>
          <w:b/>
          <w:bCs/>
          <w:szCs w:val="24"/>
          <w:lang w:eastAsia="en-US"/>
        </w:rPr>
        <w:t>Налоговые оговорки</w:t>
      </w:r>
    </w:p>
    <w:p w:rsid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t xml:space="preserve">1. СТОРОНА2 не несет ответственности за исчисление и уплату СТОРОНОЙ1, работниками и (или) контрагентами СТОРОНЫ1 любых налогов, сборов, взносов, которые СТОРОНА1, работники и (или) контрагенты СТОРОНЫ1 обязаны или могут быть обязаны уплачивать в соответствии с законодательством страны своего нахождения или учреждения, а также от осуществления деятельности в Российской Федерации. </w:t>
      </w:r>
    </w:p>
    <w:p w:rsid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t>2. СТОРОНА2 не выплачивает и не компенсирует СТОРОНЕ1, сотрудникам и (или) контрагентам СТОРОНЫ1 никакие налоги, сборы, взносы, проценты, пени и (или) штрафы, подлежащие уплате ими в бюджет в связи с возникновением налоговых обязательств, если иное не будет оговорено сторонами отдельно.</w:t>
      </w:r>
    </w:p>
    <w:p w:rsid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t xml:space="preserve">3. СТОРОНА1 заверяет и гарантирует, что является надлежащим образом учрежденным и зарегистрированным юридическим лицом; в соответствии с применимым действующим законодательством уплачивает все налоги, сборы и взносы, ведет и своевременно представляет в налоговые и иные государственные органы отчетность; все операции СТОРОНЫ1 </w:t>
      </w:r>
      <w:r w:rsidR="008B69B8">
        <w:rPr>
          <w:bCs/>
          <w:szCs w:val="24"/>
          <w:lang w:eastAsia="en-US"/>
        </w:rPr>
        <w:fldChar w:fldCharType="begin">
          <w:ffData>
            <w:name w:val="ТекстовоеПоле44"/>
            <w:enabled/>
            <w:calcOnExit w:val="0"/>
            <w:textInput>
              <w:default w:val="по реализации (указываются операции (по приобретению/ реализации/ передаче/ выполнению/ оказанию) и товары, работы, услуги, имущественные права, предусмотренные договором) "/>
            </w:textInput>
          </w:ffData>
        </w:fldChar>
      </w:r>
      <w:bookmarkStart w:id="43" w:name="ТекстовоеПоле44"/>
      <w:r w:rsidR="008B69B8">
        <w:rPr>
          <w:bCs/>
          <w:szCs w:val="24"/>
          <w:lang w:eastAsia="en-US"/>
        </w:rPr>
        <w:instrText xml:space="preserve"> FORMTEXT </w:instrText>
      </w:r>
      <w:r w:rsidR="008B69B8">
        <w:rPr>
          <w:bCs/>
          <w:szCs w:val="24"/>
          <w:lang w:eastAsia="en-US"/>
        </w:rPr>
      </w:r>
      <w:r w:rsidR="008B69B8">
        <w:rPr>
          <w:bCs/>
          <w:szCs w:val="24"/>
          <w:lang w:eastAsia="en-US"/>
        </w:rPr>
        <w:fldChar w:fldCharType="separate"/>
      </w:r>
      <w:r w:rsidR="008B69B8">
        <w:rPr>
          <w:bCs/>
          <w:noProof/>
          <w:szCs w:val="24"/>
          <w:lang w:eastAsia="en-US"/>
        </w:rPr>
        <w:t xml:space="preserve">по реализации (указываются операции (по приобретению/ реализации/ передаче/ выполнению/ оказанию) и товары, работы, услуги, имущественные права, предусмотренные договором) </w:t>
      </w:r>
      <w:r w:rsidR="008B69B8">
        <w:rPr>
          <w:bCs/>
          <w:szCs w:val="24"/>
          <w:lang w:eastAsia="en-US"/>
        </w:rPr>
        <w:fldChar w:fldCharType="end"/>
      </w:r>
      <w:bookmarkEnd w:id="43"/>
      <w:r>
        <w:rPr>
          <w:bCs/>
          <w:szCs w:val="24"/>
          <w:lang w:eastAsia="en-US"/>
        </w:rPr>
        <w:t xml:space="preserve">  полностью отражаются или будут отражаться в отчетности, включая налоговую, обязанность по ведению которой возлагается применимым законодательством на СТОРОНУ1.</w:t>
      </w:r>
    </w:p>
    <w:p w:rsid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t>Дополнение: для включения в договоры, где контрагент является поставщиком/продавцом:</w:t>
      </w:r>
    </w:p>
    <w:p w:rsidR="0010021C" w:rsidRDefault="008B69B8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45"/>
            <w:enabled/>
            <w:calcOnExit w:val="0"/>
            <w:textInput>
              <w:default w:val="_ "/>
            </w:textInput>
          </w:ffData>
        </w:fldChar>
      </w:r>
      <w:bookmarkStart w:id="44" w:name="ТекстовоеПоле45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_ </w:t>
      </w:r>
      <w:r>
        <w:rPr>
          <w:bCs/>
          <w:szCs w:val="24"/>
          <w:lang w:eastAsia="en-US"/>
        </w:rPr>
        <w:fldChar w:fldCharType="end"/>
      </w:r>
      <w:bookmarkEnd w:id="44"/>
      <w:r w:rsidR="0010021C">
        <w:rPr>
          <w:bCs/>
          <w:szCs w:val="24"/>
          <w:lang w:eastAsia="en-US"/>
        </w:rPr>
        <w:t xml:space="preserve"> Оговорка применяется (применимо, если отмечено крестом) / </w:t>
      </w:r>
      <w:r>
        <w:rPr>
          <w:bCs/>
          <w:szCs w:val="24"/>
          <w:lang w:eastAsia="en-US"/>
        </w:rPr>
        <w:fldChar w:fldCharType="begin">
          <w:ffData>
            <w:name w:val="ТекстовоеПоле46"/>
            <w:enabled/>
            <w:calcOnExit w:val="0"/>
            <w:textInput>
              <w:default w:val="_ "/>
            </w:textInput>
          </w:ffData>
        </w:fldChar>
      </w:r>
      <w:bookmarkStart w:id="45" w:name="ТекстовоеПоле46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_ </w:t>
      </w:r>
      <w:r>
        <w:rPr>
          <w:bCs/>
          <w:szCs w:val="24"/>
          <w:lang w:eastAsia="en-US"/>
        </w:rPr>
        <w:fldChar w:fldCharType="end"/>
      </w:r>
      <w:bookmarkEnd w:id="45"/>
      <w:r w:rsidR="0010021C">
        <w:rPr>
          <w:bCs/>
          <w:szCs w:val="24"/>
          <w:lang w:eastAsia="en-US"/>
        </w:rPr>
        <w:t xml:space="preserve"> Оговорка не применяется</w:t>
      </w:r>
    </w:p>
    <w:p w:rsid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t xml:space="preserve">СТОРОНА1 является изготовителем / производителем </w:t>
      </w:r>
      <w:r w:rsidR="008B69B8">
        <w:rPr>
          <w:bCs/>
          <w:szCs w:val="24"/>
          <w:lang w:eastAsia="en-US"/>
        </w:rPr>
        <w:fldChar w:fldCharType="begin">
          <w:ffData>
            <w:name w:val="ТекстовоеПоле47"/>
            <w:enabled/>
            <w:calcOnExit w:val="0"/>
            <w:textInput>
              <w:default w:val="_______ (указывается обозначение товаров/продукции, указанных в ДОГОВОРЕ "/>
            </w:textInput>
          </w:ffData>
        </w:fldChar>
      </w:r>
      <w:bookmarkStart w:id="46" w:name="ТекстовоеПоле47"/>
      <w:r w:rsidR="008B69B8">
        <w:rPr>
          <w:bCs/>
          <w:szCs w:val="24"/>
          <w:lang w:eastAsia="en-US"/>
        </w:rPr>
        <w:instrText xml:space="preserve"> FORMTEXT </w:instrText>
      </w:r>
      <w:r w:rsidR="008B69B8">
        <w:rPr>
          <w:bCs/>
          <w:szCs w:val="24"/>
          <w:lang w:eastAsia="en-US"/>
        </w:rPr>
      </w:r>
      <w:r w:rsidR="008B69B8">
        <w:rPr>
          <w:bCs/>
          <w:szCs w:val="24"/>
          <w:lang w:eastAsia="en-US"/>
        </w:rPr>
        <w:fldChar w:fldCharType="separate"/>
      </w:r>
      <w:r w:rsidR="008B69B8">
        <w:rPr>
          <w:bCs/>
          <w:noProof/>
          <w:szCs w:val="24"/>
          <w:lang w:eastAsia="en-US"/>
        </w:rPr>
        <w:t xml:space="preserve">_______ (указывается обозначение товаров/продукции, указанных в ДОГОВОРЕ </w:t>
      </w:r>
      <w:r w:rsidR="008B69B8">
        <w:rPr>
          <w:bCs/>
          <w:szCs w:val="24"/>
          <w:lang w:eastAsia="en-US"/>
        </w:rPr>
        <w:fldChar w:fldCharType="end"/>
      </w:r>
      <w:bookmarkEnd w:id="46"/>
      <w:r>
        <w:rPr>
          <w:bCs/>
          <w:szCs w:val="24"/>
          <w:lang w:eastAsia="en-US"/>
        </w:rPr>
        <w:t xml:space="preserve">, либо уполномоченным представителем (дистрибьютором, дилером, импортером и т.п.) такого изготовителя / производителя, либо закупает (импортирует) </w:t>
      </w:r>
      <w:r w:rsidR="008B69B8">
        <w:rPr>
          <w:bCs/>
          <w:szCs w:val="24"/>
          <w:lang w:eastAsia="en-US"/>
        </w:rPr>
        <w:fldChar w:fldCharType="begin">
          <w:ffData>
            <w:name w:val="ТекстовоеПоле48"/>
            <w:enabled/>
            <w:calcOnExit w:val="0"/>
            <w:textInput>
              <w:default w:val="_______ (указывается обозначение товаров/продукции, указанных в ДОГОВОРЕ "/>
            </w:textInput>
          </w:ffData>
        </w:fldChar>
      </w:r>
      <w:bookmarkStart w:id="47" w:name="ТекстовоеПоле48"/>
      <w:r w:rsidR="008B69B8">
        <w:rPr>
          <w:bCs/>
          <w:szCs w:val="24"/>
          <w:lang w:eastAsia="en-US"/>
        </w:rPr>
        <w:instrText xml:space="preserve"> FORMTEXT </w:instrText>
      </w:r>
      <w:r w:rsidR="008B69B8">
        <w:rPr>
          <w:bCs/>
          <w:szCs w:val="24"/>
          <w:lang w:eastAsia="en-US"/>
        </w:rPr>
      </w:r>
      <w:r w:rsidR="008B69B8">
        <w:rPr>
          <w:bCs/>
          <w:szCs w:val="24"/>
          <w:lang w:eastAsia="en-US"/>
        </w:rPr>
        <w:fldChar w:fldCharType="separate"/>
      </w:r>
      <w:r w:rsidR="008B69B8">
        <w:rPr>
          <w:bCs/>
          <w:noProof/>
          <w:szCs w:val="24"/>
          <w:lang w:eastAsia="en-US"/>
        </w:rPr>
        <w:t xml:space="preserve">_______ (указывается обозначение товаров/продукции, указанных в ДОГОВОРЕ </w:t>
      </w:r>
      <w:r w:rsidR="008B69B8">
        <w:rPr>
          <w:bCs/>
          <w:szCs w:val="24"/>
          <w:lang w:eastAsia="en-US"/>
        </w:rPr>
        <w:fldChar w:fldCharType="end"/>
      </w:r>
      <w:bookmarkEnd w:id="47"/>
      <w:r>
        <w:rPr>
          <w:bCs/>
          <w:szCs w:val="24"/>
          <w:lang w:eastAsia="en-US"/>
        </w:rPr>
        <w:t>, преследуя законную деловую цель совершения сделки приобретения для дальнейшей продажи.</w:t>
      </w:r>
    </w:p>
    <w:p w:rsid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</w:p>
    <w:p w:rsid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t>О возмещении имущественных потерь</w:t>
      </w:r>
    </w:p>
    <w:p w:rsid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t>(для включения в договоры с российскими или зарегистрированными в качестве налогоплательщиков в российских налоговых органах в связи с наличием обособленного подразделения на территории РФ иностранными лицами, где контрагент является поставщиком/ исполнителем/ продавцом/ подрядчиком)</w:t>
      </w:r>
    </w:p>
    <w:p w:rsid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</w:p>
    <w:p w:rsidR="0010021C" w:rsidRDefault="008B69B8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49"/>
            <w:enabled/>
            <w:calcOnExit w:val="0"/>
            <w:textInput>
              <w:default w:val="_ "/>
            </w:textInput>
          </w:ffData>
        </w:fldChar>
      </w:r>
      <w:bookmarkStart w:id="48" w:name="ТекстовоеПоле49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_ </w:t>
      </w:r>
      <w:r>
        <w:rPr>
          <w:bCs/>
          <w:szCs w:val="24"/>
          <w:lang w:eastAsia="en-US"/>
        </w:rPr>
        <w:fldChar w:fldCharType="end"/>
      </w:r>
      <w:bookmarkEnd w:id="48"/>
      <w:r w:rsidR="0010021C">
        <w:rPr>
          <w:bCs/>
          <w:szCs w:val="24"/>
          <w:lang w:eastAsia="en-US"/>
        </w:rPr>
        <w:t xml:space="preserve"> Оговорка применяется (применимо, если отмечено крестом) / </w:t>
      </w:r>
      <w:r>
        <w:rPr>
          <w:bCs/>
          <w:szCs w:val="24"/>
          <w:lang w:eastAsia="en-US"/>
        </w:rPr>
        <w:fldChar w:fldCharType="begin">
          <w:ffData>
            <w:name w:val="ТекстовоеПоле50"/>
            <w:enabled/>
            <w:calcOnExit w:val="0"/>
            <w:textInput>
              <w:default w:val="_ "/>
            </w:textInput>
          </w:ffData>
        </w:fldChar>
      </w:r>
      <w:bookmarkStart w:id="49" w:name="ТекстовоеПоле50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_ </w:t>
      </w:r>
      <w:r>
        <w:rPr>
          <w:bCs/>
          <w:szCs w:val="24"/>
          <w:lang w:eastAsia="en-US"/>
        </w:rPr>
        <w:fldChar w:fldCharType="end"/>
      </w:r>
      <w:bookmarkEnd w:id="49"/>
      <w:r w:rsidR="0010021C">
        <w:rPr>
          <w:bCs/>
          <w:szCs w:val="24"/>
          <w:lang w:eastAsia="en-US"/>
        </w:rPr>
        <w:t xml:space="preserve"> Оговорка не применяется</w:t>
      </w:r>
    </w:p>
    <w:p w:rsid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t xml:space="preserve">1. Настоящим СТОРОНА1 в порядке ст. 406.1 ГК РФ обязуется возместить имущественные потери СТОРОНЕ2, возникшие при наступлении следующих обстоятельств (не связанных с нарушением СТОРОНОЙ1 обязательств, предусмотренных настоящим ДОГОВОРОМ): </w:t>
      </w:r>
    </w:p>
    <w:p w:rsid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t>• предъявления налоговыми органами требований к СТОРОНЕ2 об уплате сумм налогов, пени, штрафов;</w:t>
      </w:r>
    </w:p>
    <w:p w:rsid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t xml:space="preserve">• отказа налоговыми органами СТОРОНЕ2 в вычетах расходов или налоговых вычетах по НДС по итогам налоговых проверок, </w:t>
      </w:r>
    </w:p>
    <w:p w:rsid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t xml:space="preserve">по основаниям, связанным с неполнотой, недостоверностью и противоречивостью документов (сведений), полученных от СТОРОНЫ1, а также в связи с привлечением СТОРОНОЙ1 без проявления должной осмотрительности контрагентов, обладающих признаками "технических" компаний в том понимании, в каком эти термины используются налоговыми органами и судами при применении положений ст.54.1 Налогового кодекса РФ, а именно компаний, не ведущих реальной экономической деятельности и не исполняющих налоговые обязательства в связи со сделками, оформляемыми от их имени. </w:t>
      </w:r>
    </w:p>
    <w:p w:rsid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t xml:space="preserve">2. СТОРОНА1 обязуется возместить СТОРОНЕ2 все возникшие у СТОРОНЫ2 имущественные потери, вызванные возникновением обстоятельств, перечисленных в пункте 1 настоящей оговорки </w:t>
      </w:r>
      <w:r w:rsidR="008B69B8">
        <w:rPr>
          <w:bCs/>
          <w:szCs w:val="24"/>
          <w:lang w:eastAsia="en-US"/>
        </w:rPr>
        <w:fldChar w:fldCharType="begin">
          <w:ffData>
            <w:name w:val="ТекстовоеПоле52"/>
            <w:enabled/>
            <w:calcOnExit w:val="0"/>
            <w:textInput>
              <w:default w:val="(примечание: оговорка об увеличении возмещения имущественных потерь на суммы применимых налогов включается по усмотрению куратора договора), увеличенные на суммы применимых налогов, подлежащих уплате СТОРОНОЙ2 в связи с получением от СТОРОНЫ1 возмещения "/>
            </w:textInput>
          </w:ffData>
        </w:fldChar>
      </w:r>
      <w:bookmarkStart w:id="50" w:name="ТекстовоеПоле52"/>
      <w:r w:rsidR="008B69B8">
        <w:rPr>
          <w:bCs/>
          <w:szCs w:val="24"/>
          <w:lang w:eastAsia="en-US"/>
        </w:rPr>
        <w:instrText xml:space="preserve"> FORMTEXT </w:instrText>
      </w:r>
      <w:r w:rsidR="008B69B8">
        <w:rPr>
          <w:bCs/>
          <w:szCs w:val="24"/>
          <w:lang w:eastAsia="en-US"/>
        </w:rPr>
      </w:r>
      <w:r w:rsidR="008B69B8">
        <w:rPr>
          <w:bCs/>
          <w:szCs w:val="24"/>
          <w:lang w:eastAsia="en-US"/>
        </w:rPr>
        <w:fldChar w:fldCharType="separate"/>
      </w:r>
      <w:r w:rsidR="008B69B8">
        <w:rPr>
          <w:bCs/>
          <w:noProof/>
          <w:szCs w:val="24"/>
          <w:lang w:eastAsia="en-US"/>
        </w:rPr>
        <w:t xml:space="preserve">(примечание: оговорка об увеличении возмещения имущественных потерь на суммы применимых налогов включается по усмотрению куратора договора), увеличенные на суммы применимых налогов, подлежащих уплате СТОРОНОЙ2 в связи с получением от СТОРОНЫ1 возмещения </w:t>
      </w:r>
      <w:r w:rsidR="008B69B8">
        <w:rPr>
          <w:bCs/>
          <w:szCs w:val="24"/>
          <w:lang w:eastAsia="en-US"/>
        </w:rPr>
        <w:fldChar w:fldCharType="end"/>
      </w:r>
      <w:bookmarkEnd w:id="50"/>
      <w:r w:rsidR="008B69B8">
        <w:rPr>
          <w:bCs/>
          <w:szCs w:val="24"/>
          <w:lang w:eastAsia="en-US"/>
        </w:rPr>
        <w:fldChar w:fldCharType="begin">
          <w:ffData>
            <w:name w:val="ТекстовоеПоле51"/>
            <w:enabled/>
            <w:calcOnExit w:val="0"/>
            <w:textInput>
              <w:default w:val="в соответствии с пунктом 1 настоящей оговорки, таким образом, чтобы после уплаты применимых налогов сумма возмещения равнялась величине указанных имущественных потерь "/>
            </w:textInput>
          </w:ffData>
        </w:fldChar>
      </w:r>
      <w:bookmarkStart w:id="51" w:name="ТекстовоеПоле51"/>
      <w:r w:rsidR="008B69B8">
        <w:rPr>
          <w:bCs/>
          <w:szCs w:val="24"/>
          <w:lang w:eastAsia="en-US"/>
        </w:rPr>
        <w:instrText xml:space="preserve"> FORMTEXT </w:instrText>
      </w:r>
      <w:r w:rsidR="008B69B8">
        <w:rPr>
          <w:bCs/>
          <w:szCs w:val="24"/>
          <w:lang w:eastAsia="en-US"/>
        </w:rPr>
      </w:r>
      <w:r w:rsidR="008B69B8">
        <w:rPr>
          <w:bCs/>
          <w:szCs w:val="24"/>
          <w:lang w:eastAsia="en-US"/>
        </w:rPr>
        <w:fldChar w:fldCharType="separate"/>
      </w:r>
      <w:r w:rsidR="008B69B8">
        <w:rPr>
          <w:bCs/>
          <w:noProof/>
          <w:szCs w:val="24"/>
          <w:lang w:eastAsia="en-US"/>
        </w:rPr>
        <w:t xml:space="preserve">в соответствии с пунктом 1 настоящей оговорки, таким образом, чтобы после уплаты применимых налогов сумма возмещения равнялась величине указанных имущественных потерь </w:t>
      </w:r>
      <w:r w:rsidR="008B69B8">
        <w:rPr>
          <w:bCs/>
          <w:szCs w:val="24"/>
          <w:lang w:eastAsia="en-US"/>
        </w:rPr>
        <w:fldChar w:fldCharType="end"/>
      </w:r>
      <w:bookmarkEnd w:id="51"/>
      <w:r>
        <w:rPr>
          <w:bCs/>
          <w:szCs w:val="24"/>
          <w:lang w:eastAsia="en-US"/>
        </w:rPr>
        <w:t>.</w:t>
      </w:r>
    </w:p>
    <w:p w:rsid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t xml:space="preserve">3. Имущественные потери подлежат возмещению СТОРОНОЙ1 в течение </w:t>
      </w:r>
      <w:r w:rsidR="008B69B8">
        <w:rPr>
          <w:bCs/>
          <w:szCs w:val="24"/>
          <w:lang w:eastAsia="en-US"/>
        </w:rPr>
        <w:fldChar w:fldCharType="begin">
          <w:ffData>
            <w:name w:val="ТекстовоеПоле53"/>
            <w:enabled/>
            <w:calcOnExit w:val="0"/>
            <w:textInput>
              <w:default w:val="10 (десяти) "/>
            </w:textInput>
          </w:ffData>
        </w:fldChar>
      </w:r>
      <w:bookmarkStart w:id="52" w:name="ТекстовоеПоле53"/>
      <w:r w:rsidR="008B69B8">
        <w:rPr>
          <w:bCs/>
          <w:szCs w:val="24"/>
          <w:lang w:eastAsia="en-US"/>
        </w:rPr>
        <w:instrText xml:space="preserve"> FORMTEXT </w:instrText>
      </w:r>
      <w:r w:rsidR="008B69B8">
        <w:rPr>
          <w:bCs/>
          <w:szCs w:val="24"/>
          <w:lang w:eastAsia="en-US"/>
        </w:rPr>
      </w:r>
      <w:r w:rsidR="008B69B8">
        <w:rPr>
          <w:bCs/>
          <w:szCs w:val="24"/>
          <w:lang w:eastAsia="en-US"/>
        </w:rPr>
        <w:fldChar w:fldCharType="separate"/>
      </w:r>
      <w:r w:rsidR="008B69B8">
        <w:rPr>
          <w:bCs/>
          <w:noProof/>
          <w:szCs w:val="24"/>
          <w:lang w:eastAsia="en-US"/>
        </w:rPr>
        <w:t xml:space="preserve">10 (десяти) </w:t>
      </w:r>
      <w:r w:rsidR="008B69B8">
        <w:rPr>
          <w:bCs/>
          <w:szCs w:val="24"/>
          <w:lang w:eastAsia="en-US"/>
        </w:rPr>
        <w:fldChar w:fldCharType="end"/>
      </w:r>
      <w:bookmarkEnd w:id="52"/>
      <w:r>
        <w:rPr>
          <w:bCs/>
          <w:szCs w:val="24"/>
          <w:lang w:eastAsia="en-US"/>
        </w:rPr>
        <w:t xml:space="preserve"> рабочих дней с даты получения соответствующего требования от СТОРОНЫ2. К требованию СТОРОНЫ2 прилагаются документы, подтверждающие, что СТОРОНА2 понесла имущественные потери, или что имущественные потери с неизбежностью будут понесены СТОРОНОЙ2 в будущем. Размер таких потерь определяется с учетом применимых документов налоговых органов (актов, решений, требований, постановлений и др.) и/или судебных актов, вступивших в законную силу. При этом факт оспаривания СТОРОНОЙ2 соответствующих налоговых претензий в вышестоящем налоговом органе или в суде не влияет на обязанность СТОРОНЫ1 возместить имущественные потери. </w:t>
      </w:r>
    </w:p>
    <w:p w:rsidR="0010021C" w:rsidRDefault="008B69B8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54"/>
            <w:enabled/>
            <w:calcOnExit w:val="0"/>
            <w:textInput>
              <w:default w:val="4. Решение о целесообразности / нецелесообразности оспаривания полученных налоговых претензий принимается СТОРОНОЙ2 самостоятельно по своему усмотрению. "/>
            </w:textInput>
          </w:ffData>
        </w:fldChar>
      </w:r>
      <w:bookmarkStart w:id="53" w:name="ТекстовоеПоле54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4. Решение о целесообразности / нецелесообразности оспаривания полученных налоговых претензий принимается СТОРОНОЙ2 самостоятельно по своему усмотрению. </w:t>
      </w:r>
      <w:r>
        <w:rPr>
          <w:bCs/>
          <w:szCs w:val="24"/>
          <w:lang w:eastAsia="en-US"/>
        </w:rPr>
        <w:fldChar w:fldCharType="end"/>
      </w:r>
      <w:bookmarkEnd w:id="53"/>
    </w:p>
    <w:p w:rsid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</w:p>
    <w:p w:rsid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t>Об исполнении налоговых обязательств по НДС</w:t>
      </w:r>
    </w:p>
    <w:p w:rsid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</w:p>
    <w:p w:rsid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t>(1) для включения в договоры с российскими лицами – налогоплательщиками НДС и одновременно продавцами/поставщиками/исполнителями / подрядчиками по отношению к ПАО "НК Роснефть" или ОГ:</w:t>
      </w:r>
    </w:p>
    <w:p w:rsid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</w:p>
    <w:p w:rsidR="0010021C" w:rsidRDefault="008B69B8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55"/>
            <w:enabled/>
            <w:calcOnExit w:val="0"/>
            <w:textInput>
              <w:default w:val="_ "/>
            </w:textInput>
          </w:ffData>
        </w:fldChar>
      </w:r>
      <w:bookmarkStart w:id="54" w:name="ТекстовоеПоле55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_ </w:t>
      </w:r>
      <w:r>
        <w:rPr>
          <w:bCs/>
          <w:szCs w:val="24"/>
          <w:lang w:eastAsia="en-US"/>
        </w:rPr>
        <w:fldChar w:fldCharType="end"/>
      </w:r>
      <w:bookmarkEnd w:id="54"/>
      <w:r w:rsidR="0010021C">
        <w:rPr>
          <w:bCs/>
          <w:szCs w:val="24"/>
          <w:lang w:eastAsia="en-US"/>
        </w:rPr>
        <w:t xml:space="preserve"> Оговорка применяется (применимо, если отмечено крестом) / </w:t>
      </w:r>
      <w:r>
        <w:rPr>
          <w:bCs/>
          <w:szCs w:val="24"/>
          <w:lang w:eastAsia="en-US"/>
        </w:rPr>
        <w:fldChar w:fldCharType="begin">
          <w:ffData>
            <w:name w:val="ТекстовоеПоле56"/>
            <w:enabled/>
            <w:calcOnExit w:val="0"/>
            <w:textInput>
              <w:default w:val="_ "/>
            </w:textInput>
          </w:ffData>
        </w:fldChar>
      </w:r>
      <w:bookmarkStart w:id="55" w:name="ТекстовоеПоле56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_ </w:t>
      </w:r>
      <w:r>
        <w:rPr>
          <w:bCs/>
          <w:szCs w:val="24"/>
          <w:lang w:eastAsia="en-US"/>
        </w:rPr>
        <w:fldChar w:fldCharType="end"/>
      </w:r>
      <w:bookmarkEnd w:id="55"/>
      <w:r w:rsidR="0010021C">
        <w:rPr>
          <w:bCs/>
          <w:szCs w:val="24"/>
          <w:lang w:eastAsia="en-US"/>
        </w:rPr>
        <w:t xml:space="preserve"> Оговорка не применяется</w:t>
      </w:r>
    </w:p>
    <w:p w:rsid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t xml:space="preserve">1. СТОРОНА1 заверяет и гарантирует, что все операции СТОРОНЫ1 </w:t>
      </w:r>
      <w:r w:rsidR="008B69B8">
        <w:rPr>
          <w:bCs/>
          <w:szCs w:val="24"/>
          <w:lang w:eastAsia="en-US"/>
        </w:rPr>
        <w:fldChar w:fldCharType="begin">
          <w:ffData>
            <w:name w:val="ТекстовоеПоле57"/>
            <w:enabled/>
            <w:calcOnExit w:val="0"/>
            <w:textInput>
              <w:default w:val="по реализации ________ (указываются операции и товары, работы, услуги, имущественные права, предусмотренные договором) "/>
            </w:textInput>
          </w:ffData>
        </w:fldChar>
      </w:r>
      <w:bookmarkStart w:id="56" w:name="ТекстовоеПоле57"/>
      <w:r w:rsidR="008B69B8">
        <w:rPr>
          <w:bCs/>
          <w:szCs w:val="24"/>
          <w:lang w:eastAsia="en-US"/>
        </w:rPr>
        <w:instrText xml:space="preserve"> FORMTEXT </w:instrText>
      </w:r>
      <w:r w:rsidR="008B69B8">
        <w:rPr>
          <w:bCs/>
          <w:szCs w:val="24"/>
          <w:lang w:eastAsia="en-US"/>
        </w:rPr>
      </w:r>
      <w:r w:rsidR="008B69B8">
        <w:rPr>
          <w:bCs/>
          <w:szCs w:val="24"/>
          <w:lang w:eastAsia="en-US"/>
        </w:rPr>
        <w:fldChar w:fldCharType="separate"/>
      </w:r>
      <w:r w:rsidR="008B69B8">
        <w:rPr>
          <w:bCs/>
          <w:noProof/>
          <w:szCs w:val="24"/>
          <w:lang w:eastAsia="en-US"/>
        </w:rPr>
        <w:t xml:space="preserve">по реализации ________ (указываются операции и товары, работы, услуги, имущественные права, предусмотренные договором) </w:t>
      </w:r>
      <w:r w:rsidR="008B69B8">
        <w:rPr>
          <w:bCs/>
          <w:szCs w:val="24"/>
          <w:lang w:eastAsia="en-US"/>
        </w:rPr>
        <w:fldChar w:fldCharType="end"/>
      </w:r>
      <w:bookmarkEnd w:id="56"/>
      <w:r>
        <w:rPr>
          <w:bCs/>
          <w:szCs w:val="24"/>
          <w:lang w:eastAsia="en-US"/>
        </w:rPr>
        <w:t xml:space="preserve"> и предъявленный СТОРОНЕ2 в составе цены (стоимости) </w:t>
      </w:r>
      <w:r w:rsidR="008B69B8">
        <w:rPr>
          <w:bCs/>
          <w:szCs w:val="24"/>
          <w:lang w:eastAsia="en-US"/>
        </w:rPr>
        <w:fldChar w:fldCharType="begin">
          <w:ffData>
            <w:name w:val="ТекстовоеПоле58"/>
            <w:enabled/>
            <w:calcOnExit w:val="0"/>
            <w:textInput>
              <w:default w:val="_________(указываются операции и товары, работы, услуги, имущественные права в соответствии с предметом договора) "/>
            </w:textInput>
          </w:ffData>
        </w:fldChar>
      </w:r>
      <w:bookmarkStart w:id="57" w:name="ТекстовоеПоле58"/>
      <w:r w:rsidR="008B69B8">
        <w:rPr>
          <w:bCs/>
          <w:szCs w:val="24"/>
          <w:lang w:eastAsia="en-US"/>
        </w:rPr>
        <w:instrText xml:space="preserve"> FORMTEXT </w:instrText>
      </w:r>
      <w:r w:rsidR="008B69B8">
        <w:rPr>
          <w:bCs/>
          <w:szCs w:val="24"/>
          <w:lang w:eastAsia="en-US"/>
        </w:rPr>
      </w:r>
      <w:r w:rsidR="008B69B8">
        <w:rPr>
          <w:bCs/>
          <w:szCs w:val="24"/>
          <w:lang w:eastAsia="en-US"/>
        </w:rPr>
        <w:fldChar w:fldCharType="separate"/>
      </w:r>
      <w:r w:rsidR="008B69B8">
        <w:rPr>
          <w:bCs/>
          <w:noProof/>
          <w:szCs w:val="24"/>
          <w:lang w:eastAsia="en-US"/>
        </w:rPr>
        <w:t xml:space="preserve">_________(указываются операции и товары, работы, услуги, имущественные права в соответствии с предметом договора) </w:t>
      </w:r>
      <w:r w:rsidR="008B69B8">
        <w:rPr>
          <w:bCs/>
          <w:szCs w:val="24"/>
          <w:lang w:eastAsia="en-US"/>
        </w:rPr>
        <w:fldChar w:fldCharType="end"/>
      </w:r>
      <w:bookmarkEnd w:id="57"/>
      <w:r>
        <w:rPr>
          <w:bCs/>
          <w:szCs w:val="24"/>
          <w:lang w:eastAsia="en-US"/>
        </w:rPr>
        <w:t xml:space="preserve"> налог на добавленную стоимость (НДС) полностью отражаются или будут отражаться в налоговой отчетности СТОРОНЫ1 по НДС. </w:t>
      </w:r>
    </w:p>
    <w:p w:rsid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t>2. В случае внесения СТОРОНОЙ1 исправлений в ранее выставленные в адрес СТОРОНЫ2 счета-фактуры (в т.ч. корректировочные счета-фактуры) СТОРОНА1 обязуется оперативно уточнять свои налоговые обязательства по НДС и уведомлять об этом СТОРОНУ2.</w:t>
      </w:r>
    </w:p>
    <w:p w:rsid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t xml:space="preserve">3. СТОРОНА1 обязуется предоставлять по запросу СТОРОНЫ2 информацию о включении СТОРОНОЙ1 в налоговую отчетность по НДС операций по реализации в адрес СТОРОНЫ2 </w:t>
      </w:r>
      <w:r w:rsidR="008B69B8">
        <w:rPr>
          <w:bCs/>
          <w:szCs w:val="24"/>
          <w:lang w:eastAsia="en-US"/>
        </w:rPr>
        <w:fldChar w:fldCharType="begin">
          <w:ffData>
            <w:name w:val="ТекстовоеПоле59"/>
            <w:enabled/>
            <w:calcOnExit w:val="0"/>
            <w:textInput>
              <w:default w:val="____________ (указываются операции и товары, работы, услуги, имущественные права в соответствии с предметом договора) "/>
            </w:textInput>
          </w:ffData>
        </w:fldChar>
      </w:r>
      <w:bookmarkStart w:id="58" w:name="ТекстовоеПоле59"/>
      <w:r w:rsidR="008B69B8">
        <w:rPr>
          <w:bCs/>
          <w:szCs w:val="24"/>
          <w:lang w:eastAsia="en-US"/>
        </w:rPr>
        <w:instrText xml:space="preserve"> FORMTEXT </w:instrText>
      </w:r>
      <w:r w:rsidR="008B69B8">
        <w:rPr>
          <w:bCs/>
          <w:szCs w:val="24"/>
          <w:lang w:eastAsia="en-US"/>
        </w:rPr>
      </w:r>
      <w:r w:rsidR="008B69B8">
        <w:rPr>
          <w:bCs/>
          <w:szCs w:val="24"/>
          <w:lang w:eastAsia="en-US"/>
        </w:rPr>
        <w:fldChar w:fldCharType="separate"/>
      </w:r>
      <w:r w:rsidR="008B69B8">
        <w:rPr>
          <w:bCs/>
          <w:noProof/>
          <w:szCs w:val="24"/>
          <w:lang w:eastAsia="en-US"/>
        </w:rPr>
        <w:t xml:space="preserve">____________ (указываются операции и товары, работы, услуги, имущественные права в соответствии с предметом договора) </w:t>
      </w:r>
      <w:r w:rsidR="008B69B8">
        <w:rPr>
          <w:bCs/>
          <w:szCs w:val="24"/>
          <w:lang w:eastAsia="en-US"/>
        </w:rPr>
        <w:fldChar w:fldCharType="end"/>
      </w:r>
      <w:bookmarkEnd w:id="58"/>
      <w:r>
        <w:rPr>
          <w:bCs/>
          <w:szCs w:val="24"/>
          <w:lang w:eastAsia="en-US"/>
        </w:rPr>
        <w:t xml:space="preserve">, в том числе выписку из книги продаж за период реализации </w:t>
      </w:r>
      <w:r w:rsidR="008B69B8">
        <w:rPr>
          <w:bCs/>
          <w:szCs w:val="24"/>
          <w:lang w:eastAsia="en-US"/>
        </w:rPr>
        <w:fldChar w:fldCharType="begin">
          <w:ffData>
            <w:name w:val="ТекстовоеПоле60"/>
            <w:enabled/>
            <w:calcOnExit w:val="0"/>
            <w:textInput>
              <w:default w:val="_____________ (указываются операции и товары, работы, услуги, имущественные права в соответствии с предметом договора) "/>
            </w:textInput>
          </w:ffData>
        </w:fldChar>
      </w:r>
      <w:bookmarkStart w:id="59" w:name="ТекстовоеПоле60"/>
      <w:r w:rsidR="008B69B8">
        <w:rPr>
          <w:bCs/>
          <w:szCs w:val="24"/>
          <w:lang w:eastAsia="en-US"/>
        </w:rPr>
        <w:instrText xml:space="preserve"> FORMTEXT </w:instrText>
      </w:r>
      <w:r w:rsidR="008B69B8">
        <w:rPr>
          <w:bCs/>
          <w:szCs w:val="24"/>
          <w:lang w:eastAsia="en-US"/>
        </w:rPr>
      </w:r>
      <w:r w:rsidR="008B69B8">
        <w:rPr>
          <w:bCs/>
          <w:szCs w:val="24"/>
          <w:lang w:eastAsia="en-US"/>
        </w:rPr>
        <w:fldChar w:fldCharType="separate"/>
      </w:r>
      <w:r w:rsidR="008B69B8">
        <w:rPr>
          <w:bCs/>
          <w:noProof/>
          <w:szCs w:val="24"/>
          <w:lang w:eastAsia="en-US"/>
        </w:rPr>
        <w:t xml:space="preserve">_____________ (указываются операции и товары, работы, услуги, имущественные права в соответствии с предметом договора) </w:t>
      </w:r>
      <w:r w:rsidR="008B69B8">
        <w:rPr>
          <w:bCs/>
          <w:szCs w:val="24"/>
          <w:lang w:eastAsia="en-US"/>
        </w:rPr>
        <w:fldChar w:fldCharType="end"/>
      </w:r>
      <w:bookmarkEnd w:id="59"/>
      <w:r>
        <w:rPr>
          <w:bCs/>
          <w:szCs w:val="24"/>
          <w:lang w:eastAsia="en-US"/>
        </w:rPr>
        <w:t xml:space="preserve"> в течение </w:t>
      </w:r>
      <w:r w:rsidR="008B69B8">
        <w:rPr>
          <w:bCs/>
          <w:szCs w:val="24"/>
          <w:lang w:eastAsia="en-US"/>
        </w:rPr>
        <w:fldChar w:fldCharType="begin">
          <w:ffData>
            <w:name w:val="ТекстовоеПоле61"/>
            <w:enabled/>
            <w:calcOnExit w:val="0"/>
            <w:textInput>
              <w:default w:val="___ (__________) "/>
            </w:textInput>
          </w:ffData>
        </w:fldChar>
      </w:r>
      <w:bookmarkStart w:id="60" w:name="ТекстовоеПоле61"/>
      <w:r w:rsidR="008B69B8">
        <w:rPr>
          <w:bCs/>
          <w:szCs w:val="24"/>
          <w:lang w:eastAsia="en-US"/>
        </w:rPr>
        <w:instrText xml:space="preserve"> FORMTEXT </w:instrText>
      </w:r>
      <w:r w:rsidR="008B69B8">
        <w:rPr>
          <w:bCs/>
          <w:szCs w:val="24"/>
          <w:lang w:eastAsia="en-US"/>
        </w:rPr>
      </w:r>
      <w:r w:rsidR="008B69B8">
        <w:rPr>
          <w:bCs/>
          <w:szCs w:val="24"/>
          <w:lang w:eastAsia="en-US"/>
        </w:rPr>
        <w:fldChar w:fldCharType="separate"/>
      </w:r>
      <w:r w:rsidR="008B69B8">
        <w:rPr>
          <w:bCs/>
          <w:noProof/>
          <w:szCs w:val="24"/>
          <w:lang w:eastAsia="en-US"/>
        </w:rPr>
        <w:t xml:space="preserve">___ (__________) </w:t>
      </w:r>
      <w:r w:rsidR="008B69B8">
        <w:rPr>
          <w:bCs/>
          <w:szCs w:val="24"/>
          <w:lang w:eastAsia="en-US"/>
        </w:rPr>
        <w:fldChar w:fldCharType="end"/>
      </w:r>
      <w:bookmarkEnd w:id="60"/>
      <w:r>
        <w:rPr>
          <w:bCs/>
          <w:szCs w:val="24"/>
          <w:lang w:eastAsia="en-US"/>
        </w:rPr>
        <w:t xml:space="preserve"> календарных дней со дня получения такого запроса по форме / в формате, указанной СТОРОНОЙ2 в запросе.</w:t>
      </w:r>
    </w:p>
    <w:p w:rsid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</w:p>
    <w:p w:rsid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t>(2) для включения в договоры с иностранными лицами и одновременно продавцами/ поставщиками/ исполнителями / подрядчиками по отношению к ПАО "НК "Роснефть" или ОГ. Не применяется к отношениям по импорту товаров в РФ:</w:t>
      </w:r>
    </w:p>
    <w:p w:rsid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</w:p>
    <w:p w:rsidR="0010021C" w:rsidRDefault="008B69B8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62"/>
            <w:enabled/>
            <w:calcOnExit w:val="0"/>
            <w:textInput>
              <w:default w:val="_ "/>
            </w:textInput>
          </w:ffData>
        </w:fldChar>
      </w:r>
      <w:bookmarkStart w:id="61" w:name="ТекстовоеПоле62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_ </w:t>
      </w:r>
      <w:r>
        <w:rPr>
          <w:bCs/>
          <w:szCs w:val="24"/>
          <w:lang w:eastAsia="en-US"/>
        </w:rPr>
        <w:fldChar w:fldCharType="end"/>
      </w:r>
      <w:bookmarkEnd w:id="61"/>
      <w:r w:rsidR="0010021C">
        <w:rPr>
          <w:bCs/>
          <w:szCs w:val="24"/>
          <w:lang w:eastAsia="en-US"/>
        </w:rPr>
        <w:t xml:space="preserve"> Оговорка применяется (применимо, если отмечено крестом) / </w:t>
      </w:r>
      <w:r>
        <w:rPr>
          <w:bCs/>
          <w:szCs w:val="24"/>
          <w:lang w:eastAsia="en-US"/>
        </w:rPr>
        <w:fldChar w:fldCharType="begin">
          <w:ffData>
            <w:name w:val="ТекстовоеПоле63"/>
            <w:enabled/>
            <w:calcOnExit w:val="0"/>
            <w:textInput>
              <w:default w:val="_ "/>
            </w:textInput>
          </w:ffData>
        </w:fldChar>
      </w:r>
      <w:bookmarkStart w:id="62" w:name="ТекстовоеПоле63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_ </w:t>
      </w:r>
      <w:r>
        <w:rPr>
          <w:bCs/>
          <w:szCs w:val="24"/>
          <w:lang w:eastAsia="en-US"/>
        </w:rPr>
        <w:fldChar w:fldCharType="end"/>
      </w:r>
      <w:bookmarkEnd w:id="62"/>
      <w:r w:rsidR="0010021C">
        <w:rPr>
          <w:bCs/>
          <w:szCs w:val="24"/>
          <w:lang w:eastAsia="en-US"/>
        </w:rPr>
        <w:t xml:space="preserve"> Оговорка не применяется</w:t>
      </w:r>
    </w:p>
    <w:p w:rsid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t xml:space="preserve">Если СТОРОНА1, являясь иностранным юридическим лицом, не зарегистрирована в российских налоговых органах в качестве налогоплательщика и (или) не представила СТОРОНЕ2 к дате платежа копию свидетельства о постановке на налоговый учет в РФ, и при этом если реализация СТОРОНОЙ1 </w:t>
      </w:r>
      <w:r w:rsidR="008B69B8">
        <w:rPr>
          <w:bCs/>
          <w:szCs w:val="24"/>
          <w:lang w:eastAsia="en-US"/>
        </w:rPr>
        <w:fldChar w:fldCharType="begin">
          <w:ffData>
            <w:name w:val="ТекстовоеПоле64"/>
            <w:enabled/>
            <w:calcOnExit w:val="0"/>
            <w:textInput>
              <w:default w:val="_____________ (указываются операции и товары, работы, услуги, имущественные права в соответствии с предметом договора) "/>
            </w:textInput>
          </w:ffData>
        </w:fldChar>
      </w:r>
      <w:bookmarkStart w:id="63" w:name="ТекстовоеПоле64"/>
      <w:r w:rsidR="008B69B8">
        <w:rPr>
          <w:bCs/>
          <w:szCs w:val="24"/>
          <w:lang w:eastAsia="en-US"/>
        </w:rPr>
        <w:instrText xml:space="preserve"> FORMTEXT </w:instrText>
      </w:r>
      <w:r w:rsidR="008B69B8">
        <w:rPr>
          <w:bCs/>
          <w:szCs w:val="24"/>
          <w:lang w:eastAsia="en-US"/>
        </w:rPr>
      </w:r>
      <w:r w:rsidR="008B69B8">
        <w:rPr>
          <w:bCs/>
          <w:szCs w:val="24"/>
          <w:lang w:eastAsia="en-US"/>
        </w:rPr>
        <w:fldChar w:fldCharType="separate"/>
      </w:r>
      <w:r w:rsidR="008B69B8">
        <w:rPr>
          <w:bCs/>
          <w:noProof/>
          <w:szCs w:val="24"/>
          <w:lang w:eastAsia="en-US"/>
        </w:rPr>
        <w:t xml:space="preserve">_____________ (указываются операции и товары, работы, услуги, имущественные права в соответствии с предметом договора) </w:t>
      </w:r>
      <w:r w:rsidR="008B69B8">
        <w:rPr>
          <w:bCs/>
          <w:szCs w:val="24"/>
          <w:lang w:eastAsia="en-US"/>
        </w:rPr>
        <w:fldChar w:fldCharType="end"/>
      </w:r>
      <w:bookmarkEnd w:id="63"/>
      <w:r>
        <w:rPr>
          <w:bCs/>
          <w:szCs w:val="24"/>
          <w:lang w:eastAsia="en-US"/>
        </w:rPr>
        <w:t xml:space="preserve"> подлежит налогообложению НДС на территории РФ, то:</w:t>
      </w:r>
    </w:p>
    <w:p w:rsid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t xml:space="preserve">• НДС, исчисленный по применимой налоговой ставке со стоимости </w:t>
      </w:r>
      <w:r w:rsidR="008B69B8">
        <w:rPr>
          <w:bCs/>
          <w:szCs w:val="24"/>
          <w:lang w:eastAsia="en-US"/>
        </w:rPr>
        <w:fldChar w:fldCharType="begin">
          <w:ffData>
            <w:name w:val="ТекстовоеПоле65"/>
            <w:enabled/>
            <w:calcOnExit w:val="0"/>
            <w:textInput>
              <w:default w:val="_____________ (указываются операции и товары, работы, услуги, имущественные права в соответствии с предметом договора) "/>
            </w:textInput>
          </w:ffData>
        </w:fldChar>
      </w:r>
      <w:bookmarkStart w:id="64" w:name="ТекстовоеПоле65"/>
      <w:r w:rsidR="008B69B8">
        <w:rPr>
          <w:bCs/>
          <w:szCs w:val="24"/>
          <w:lang w:eastAsia="en-US"/>
        </w:rPr>
        <w:instrText xml:space="preserve"> FORMTEXT </w:instrText>
      </w:r>
      <w:r w:rsidR="008B69B8">
        <w:rPr>
          <w:bCs/>
          <w:szCs w:val="24"/>
          <w:lang w:eastAsia="en-US"/>
        </w:rPr>
      </w:r>
      <w:r w:rsidR="008B69B8">
        <w:rPr>
          <w:bCs/>
          <w:szCs w:val="24"/>
          <w:lang w:eastAsia="en-US"/>
        </w:rPr>
        <w:fldChar w:fldCharType="separate"/>
      </w:r>
      <w:r w:rsidR="008B69B8">
        <w:rPr>
          <w:bCs/>
          <w:noProof/>
          <w:szCs w:val="24"/>
          <w:lang w:eastAsia="en-US"/>
        </w:rPr>
        <w:t xml:space="preserve">_____________ (указываются операции и товары, работы, услуги, имущественные права в соответствии с предметом договора) </w:t>
      </w:r>
      <w:r w:rsidR="008B69B8">
        <w:rPr>
          <w:bCs/>
          <w:szCs w:val="24"/>
          <w:lang w:eastAsia="en-US"/>
        </w:rPr>
        <w:fldChar w:fldCharType="end"/>
      </w:r>
      <w:bookmarkEnd w:id="64"/>
      <w:r>
        <w:rPr>
          <w:bCs/>
          <w:szCs w:val="24"/>
          <w:lang w:eastAsia="en-US"/>
        </w:rPr>
        <w:t xml:space="preserve"> по ДОГОВОРУ, СТОРОНА2  удерживает и перечисляет в российский бюджет в качестве налогового агента;</w:t>
      </w:r>
    </w:p>
    <w:p w:rsid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t>• положения ДОГОВОРА о составлении (выставлении, предоставлении) СТОРОНОЙ1 счетов-фактур не применяются.</w:t>
      </w:r>
    </w:p>
    <w:p w:rsid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</w:p>
    <w:p w:rsid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t>О налогообложении налогом на прибыль (доходы), удерживаемым у источника выплаты, доходов иностранных лиц, а также ПАО "НК "Роснефть" или российских ОГ</w:t>
      </w:r>
    </w:p>
    <w:p w:rsid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</w:p>
    <w:p w:rsid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t>(1) для включения в договоры с иностранными лицами:</w:t>
      </w:r>
    </w:p>
    <w:p w:rsid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</w:p>
    <w:p w:rsidR="0010021C" w:rsidRDefault="008B69B8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66"/>
            <w:enabled/>
            <w:calcOnExit w:val="0"/>
            <w:textInput>
              <w:default w:val="_ "/>
            </w:textInput>
          </w:ffData>
        </w:fldChar>
      </w:r>
      <w:bookmarkStart w:id="65" w:name="ТекстовоеПоле66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_ </w:t>
      </w:r>
      <w:r>
        <w:rPr>
          <w:bCs/>
          <w:szCs w:val="24"/>
          <w:lang w:eastAsia="en-US"/>
        </w:rPr>
        <w:fldChar w:fldCharType="end"/>
      </w:r>
      <w:bookmarkEnd w:id="65"/>
      <w:r w:rsidR="0010021C">
        <w:rPr>
          <w:bCs/>
          <w:szCs w:val="24"/>
          <w:lang w:eastAsia="en-US"/>
        </w:rPr>
        <w:t xml:space="preserve"> Оговорка применяется (применимо, если отмечено крестом) / </w:t>
      </w:r>
      <w:r>
        <w:rPr>
          <w:bCs/>
          <w:szCs w:val="24"/>
          <w:lang w:eastAsia="en-US"/>
        </w:rPr>
        <w:fldChar w:fldCharType="begin">
          <w:ffData>
            <w:name w:val="ТекстовоеПоле67"/>
            <w:enabled/>
            <w:calcOnExit w:val="0"/>
            <w:textInput>
              <w:default w:val="_ "/>
            </w:textInput>
          </w:ffData>
        </w:fldChar>
      </w:r>
      <w:bookmarkStart w:id="66" w:name="ТекстовоеПоле67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_ </w:t>
      </w:r>
      <w:r>
        <w:rPr>
          <w:bCs/>
          <w:szCs w:val="24"/>
          <w:lang w:eastAsia="en-US"/>
        </w:rPr>
        <w:fldChar w:fldCharType="end"/>
      </w:r>
      <w:bookmarkEnd w:id="66"/>
      <w:r w:rsidR="0010021C">
        <w:rPr>
          <w:bCs/>
          <w:szCs w:val="24"/>
          <w:lang w:eastAsia="en-US"/>
        </w:rPr>
        <w:t xml:space="preserve"> Оговорка не применяется</w:t>
      </w:r>
    </w:p>
    <w:p w:rsid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t>1. В случае наличия у СТОРОНЫ1 постоянного представительства в РФ, при выплате СТОРОНОЙ2 в адрес СТОРОНЫ1 доходов, которые облагаются в РФ налогом на прибыль (доход), удерживаемым у источника выплаты, СТОРОНА2 не удерживает налог при условии, что до даты выплаты СТОРОНА1 письменно в произвольной форме уведомит СТОРОНУ2 о том, что получаемый СТОРОНОЙ1 доход относится к постоянному представительству СТОРОНЫ1 в РФ, а также предоставит СТОРОНЕ2 заверенную копию свидетельства о постановке на учет в российских налоговых органах.</w:t>
      </w:r>
    </w:p>
    <w:p w:rsid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t>2. При отсутствии у СТОРОНЫ2 надлежащих документов налог на прибыль (доход) у источника подлежит исчислению и удержанию СТОРОНОЙ2 из всех подлежащих налогообложению выплат СТОРОНЕ1 в порядке, установленном российским налоговым законодательством для иностранных организаций, не имеющих постоянного представительства в РФ, без компенсации или иного возмещения СТОРОНЕ1 соответствующих сумм налога, если иное не оговорено сторонами отдельно.</w:t>
      </w:r>
    </w:p>
    <w:p w:rsid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</w:p>
    <w:p w:rsid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t>(2) для включения в договоры с иностранными лицами, если между РФ и юрисдикцией контрагента имеется действующий договор (соглашение, конвенция) об избежании двойного налогообложения:</w:t>
      </w:r>
    </w:p>
    <w:p w:rsid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</w:p>
    <w:p w:rsidR="0010021C" w:rsidRDefault="008B69B8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68"/>
            <w:enabled/>
            <w:calcOnExit w:val="0"/>
            <w:textInput>
              <w:default w:val="_ "/>
            </w:textInput>
          </w:ffData>
        </w:fldChar>
      </w:r>
      <w:bookmarkStart w:id="67" w:name="ТекстовоеПоле68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_ </w:t>
      </w:r>
      <w:r>
        <w:rPr>
          <w:bCs/>
          <w:szCs w:val="24"/>
          <w:lang w:eastAsia="en-US"/>
        </w:rPr>
        <w:fldChar w:fldCharType="end"/>
      </w:r>
      <w:bookmarkEnd w:id="67"/>
      <w:r w:rsidR="0010021C">
        <w:rPr>
          <w:bCs/>
          <w:szCs w:val="24"/>
          <w:lang w:eastAsia="en-US"/>
        </w:rPr>
        <w:t xml:space="preserve"> Оговорка применяется (применимо, если отмечено крестом) / </w:t>
      </w:r>
      <w:r>
        <w:rPr>
          <w:bCs/>
          <w:szCs w:val="24"/>
          <w:lang w:eastAsia="en-US"/>
        </w:rPr>
        <w:fldChar w:fldCharType="begin">
          <w:ffData>
            <w:name w:val="ТекстовоеПоле69"/>
            <w:enabled/>
            <w:calcOnExit w:val="0"/>
            <w:textInput>
              <w:default w:val="_ "/>
            </w:textInput>
          </w:ffData>
        </w:fldChar>
      </w:r>
      <w:bookmarkStart w:id="68" w:name="ТекстовоеПоле69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_ </w:t>
      </w:r>
      <w:r>
        <w:rPr>
          <w:bCs/>
          <w:szCs w:val="24"/>
          <w:lang w:eastAsia="en-US"/>
        </w:rPr>
        <w:fldChar w:fldCharType="end"/>
      </w:r>
      <w:bookmarkEnd w:id="68"/>
      <w:r w:rsidR="0010021C">
        <w:rPr>
          <w:bCs/>
          <w:szCs w:val="24"/>
          <w:lang w:eastAsia="en-US"/>
        </w:rPr>
        <w:t xml:space="preserve"> Оговорка не применяется</w:t>
      </w:r>
    </w:p>
    <w:p w:rsid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t xml:space="preserve">1. При  выплате СТОРОНОЙ2 в адрес СТОРОНЫ1 доходов, которые облагаются в РФ налогом на прибыль (доход), удерживаемым у источника выплаты, и которые при этом в соответствии с применимым договором (соглашением, конвенцией) об избежании двойного налогообложения между РФ и  юрисдикцией налогового резидентства СТОРОНЫ1 или налоговым законодательством РФ </w:t>
      </w:r>
      <w:r w:rsidR="008B69B8">
        <w:rPr>
          <w:bCs/>
          <w:szCs w:val="24"/>
          <w:lang w:eastAsia="en-US"/>
        </w:rPr>
        <w:fldChar w:fldCharType="begin">
          <w:ffData>
            <w:name w:val="ТекстовоеПоле70"/>
            <w:enabled/>
            <w:calcOnExit w:val="0"/>
            <w:textInput>
              <w:default w:val="(пп. 11 п. 2, п. 3.1 ст. 310 НК РФ) "/>
            </w:textInput>
          </w:ffData>
        </w:fldChar>
      </w:r>
      <w:bookmarkStart w:id="69" w:name="ТекстовоеПоле70"/>
      <w:r w:rsidR="008B69B8">
        <w:rPr>
          <w:bCs/>
          <w:szCs w:val="24"/>
          <w:lang w:eastAsia="en-US"/>
        </w:rPr>
        <w:instrText xml:space="preserve"> FORMTEXT </w:instrText>
      </w:r>
      <w:r w:rsidR="008B69B8">
        <w:rPr>
          <w:bCs/>
          <w:szCs w:val="24"/>
          <w:lang w:eastAsia="en-US"/>
        </w:rPr>
      </w:r>
      <w:r w:rsidR="008B69B8">
        <w:rPr>
          <w:bCs/>
          <w:szCs w:val="24"/>
          <w:lang w:eastAsia="en-US"/>
        </w:rPr>
        <w:fldChar w:fldCharType="separate"/>
      </w:r>
      <w:r w:rsidR="008B69B8">
        <w:rPr>
          <w:bCs/>
          <w:noProof/>
          <w:szCs w:val="24"/>
          <w:lang w:eastAsia="en-US"/>
        </w:rPr>
        <w:t xml:space="preserve">(пп. 11 п. 2, п. 3.1 ст. 310 НК РФ) </w:t>
      </w:r>
      <w:r w:rsidR="008B69B8">
        <w:rPr>
          <w:bCs/>
          <w:szCs w:val="24"/>
          <w:lang w:eastAsia="en-US"/>
        </w:rPr>
        <w:fldChar w:fldCharType="end"/>
      </w:r>
      <w:bookmarkEnd w:id="69"/>
      <w:r>
        <w:rPr>
          <w:bCs/>
          <w:szCs w:val="24"/>
          <w:lang w:eastAsia="en-US"/>
        </w:rPr>
        <w:t xml:space="preserve"> (i) облагаются в РФ по пониженным налоговым ставкам либо (ii) освобождаются от налогообложения (далее – Льготные положения), СТОРОНА2 применяет соответствующие Льготные положения при условии, что до начала исполнения обязательств сторон по настоящему ДОГОВОРУ СТОРОНА1 предоставит в адрес СТОРОНЫ2 достоверную информацию </w:t>
      </w:r>
      <w:r w:rsidR="008B69B8">
        <w:rPr>
          <w:bCs/>
          <w:szCs w:val="24"/>
          <w:lang w:eastAsia="en-US"/>
        </w:rPr>
        <w:fldChar w:fldCharType="begin">
          <w:ffData>
            <w:name w:val="ТекстовоеПоле71"/>
            <w:enabled/>
            <w:calcOnExit w:val="0"/>
            <w:textInput>
              <w:default w:val="(по прилагаемой форме) "/>
            </w:textInput>
          </w:ffData>
        </w:fldChar>
      </w:r>
      <w:bookmarkStart w:id="70" w:name="ТекстовоеПоле71"/>
      <w:r w:rsidR="008B69B8">
        <w:rPr>
          <w:bCs/>
          <w:szCs w:val="24"/>
          <w:lang w:eastAsia="en-US"/>
        </w:rPr>
        <w:instrText xml:space="preserve"> FORMTEXT </w:instrText>
      </w:r>
      <w:r w:rsidR="008B69B8">
        <w:rPr>
          <w:bCs/>
          <w:szCs w:val="24"/>
          <w:lang w:eastAsia="en-US"/>
        </w:rPr>
      </w:r>
      <w:r w:rsidR="008B69B8">
        <w:rPr>
          <w:bCs/>
          <w:szCs w:val="24"/>
          <w:lang w:eastAsia="en-US"/>
        </w:rPr>
        <w:fldChar w:fldCharType="separate"/>
      </w:r>
      <w:r w:rsidR="008B69B8">
        <w:rPr>
          <w:bCs/>
          <w:noProof/>
          <w:szCs w:val="24"/>
          <w:lang w:eastAsia="en-US"/>
        </w:rPr>
        <w:t xml:space="preserve">(по прилагаемой форме) </w:t>
      </w:r>
      <w:r w:rsidR="008B69B8">
        <w:rPr>
          <w:bCs/>
          <w:szCs w:val="24"/>
          <w:lang w:eastAsia="en-US"/>
        </w:rPr>
        <w:fldChar w:fldCharType="end"/>
      </w:r>
      <w:bookmarkEnd w:id="70"/>
      <w:r>
        <w:rPr>
          <w:bCs/>
          <w:szCs w:val="24"/>
          <w:lang w:eastAsia="en-US"/>
        </w:rPr>
        <w:t xml:space="preserve"> о лице(-ах), имеющем(-их) фактическое право на причитающийся ему (им) доход по настоящему ДОГОВОРУ (в соответствии с налоговым законодательством РФ, а также положениями применимого договора (соглашения, конвенции) об избежании двойного налогообложения) и подтверждение постоянного местонахождения (налогового резидентства).</w:t>
      </w:r>
    </w:p>
    <w:p w:rsidR="0010021C" w:rsidRDefault="008B69B8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72"/>
            <w:enabled/>
            <w:calcOnExit w:val="0"/>
            <w:textInput>
              <w:default w:val="(Примечание: к договору прикладывается форма соответствующего письма о фактическом праве на доход) "/>
            </w:textInput>
          </w:ffData>
        </w:fldChar>
      </w:r>
      <w:bookmarkStart w:id="71" w:name="ТекстовоеПоле72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(Примечание: к договору прикладывается форма соответствующего письма о фактическом праве на доход) </w:t>
      </w:r>
      <w:r>
        <w:rPr>
          <w:bCs/>
          <w:szCs w:val="24"/>
          <w:lang w:eastAsia="en-US"/>
        </w:rPr>
        <w:fldChar w:fldCharType="end"/>
      </w:r>
      <w:bookmarkEnd w:id="71"/>
    </w:p>
    <w:p w:rsid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t>2. Подтверждение постоянного местонахождения (налогового резидентства) в соответствующей иностранной юрисдикции должно иметь ссылку на соответствующий договор (соглашение, конвенцию) об избежании двойного налогообложения, а также перевод на русский язык, заверенный нотариально или консульским учреждением РФ в иностранном государстве. Указанное подтверждение должно содержать апостиль или быть иным образом легализовано, если иное не предусмотрено применимым договором (соглашением, конвенцией) об избежании двойного налогообложения.</w:t>
      </w:r>
    </w:p>
    <w:p w:rsidR="0010021C" w:rsidRDefault="008B69B8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74"/>
            <w:enabled/>
            <w:calcOnExit w:val="0"/>
            <w:textInput>
              <w:default w:val="(Примечание: Указанное подтверждение должно быть оформлено с указанием его действия в течение календарного года, в котором производится выплата дохода. В случае если выплата дохода будет производиться в течение нескольких календарных лет, указанное выше "/>
            </w:textInput>
          </w:ffData>
        </w:fldChar>
      </w:r>
      <w:bookmarkStart w:id="72" w:name="ТекстовоеПоле74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(Примечание: Указанное подтверждение должно быть оформлено с указанием его действия в течение календарного года, в котором производится выплата дохода. В случае если выплата дохода будет производиться в течение нескольких календарных лет, указанное выше </w:t>
      </w:r>
      <w:r>
        <w:rPr>
          <w:bCs/>
          <w:szCs w:val="24"/>
          <w:lang w:eastAsia="en-US"/>
        </w:rPr>
        <w:fldChar w:fldCharType="end"/>
      </w:r>
      <w:bookmarkEnd w:id="72"/>
      <w:r>
        <w:rPr>
          <w:bCs/>
          <w:szCs w:val="24"/>
          <w:lang w:eastAsia="en-US"/>
        </w:rPr>
        <w:fldChar w:fldCharType="begin">
          <w:ffData>
            <w:name w:val="ТекстовоеПоле73"/>
            <w:enabled/>
            <w:calcOnExit w:val="0"/>
            <w:textInput>
              <w:default w:val="подтверждение предоставляется на каждый календарный год) "/>
            </w:textInput>
          </w:ffData>
        </w:fldChar>
      </w:r>
      <w:bookmarkStart w:id="73" w:name="ТекстовоеПоле73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подтверждение предоставляется на каждый календарный год) </w:t>
      </w:r>
      <w:r>
        <w:rPr>
          <w:bCs/>
          <w:szCs w:val="24"/>
          <w:lang w:eastAsia="en-US"/>
        </w:rPr>
        <w:fldChar w:fldCharType="end"/>
      </w:r>
      <w:bookmarkEnd w:id="73"/>
    </w:p>
    <w:p w:rsid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t>3. В дальнейшем, если СТОРОНА1 или иное(-ые), имеющее(-ие) фактическое право на доход, лицо (лица) утратят фактическое право на причитающийся доход (один из видов дохода) по настоящему ДОГОВОРУ и (или) изменят свое постоянное местонахождение (налоговое резидентство), СТОРОНА1  обязуется уведомить об этом СТОРОНУ2 в срок не позднее 30 (тридцати) календарных дней с даты такого изменения и в этот же срок сообщить информацию о лице(-ах), имеющем(-их) фактическое право на соответствующий доход по настоящему ДОГОВОРУ или актуальном постоянном местонахождении (налоговом резидентстве), а также (если применимо) обеспечить предоставление СТОРОНЕ2 письменного подтверждения наличия фактического права на доход у нового лица (лиц) и подтверждения его (их) постоянного местонахождения (налогового резидентства).</w:t>
      </w:r>
    </w:p>
    <w:p w:rsid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t>4. В целях обеспечения применения СТОРОНОЙ2 Льготных положений к доходам, выплачиваемым в адрес СТОРОНЫ1, СТОРОНА1 соглашается по запросу СТОРОНЫ2 оказывать СТОРОНЕ2 необходимое содействие, в т.ч. предоставлять иные дополнительные документы и (или) информацию для предоставления в российские налоговые органы.</w:t>
      </w:r>
    </w:p>
    <w:p w:rsid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t xml:space="preserve">5. В случае предъявления российскими налоговыми органами требования к СТОРОНЕ2 об уплате налога в размере сверх удержанной при выплате СТОРОНЕ1 дохода и уплаченной в бюджет суммы налога, а также об уплате штрафов и пени, СТОРОНА1 обязуется в течение 10 календарных дней с даты получения от СТОРОНЫ2 соответствующего уведомления и подтверждающих документов оплатить (возместить) все возникшие у СТОРОНЫ2 имущественные потери, вызванные предъявлением указанного требования, (примечание: оговорка об увеличении имущественных потерь на суммы применимых налогов включается по усмотрению куратора договора), увеличенные на суммы применимых налогов, подлежащих уплате СТОРОНОЙ2 в связи с получением от СТОРОНЫ1 возмещения таким образом, чтобы после уплаты применимых налогов сумма возмещения равнялась величине указанных имущественных потерь. </w:t>
      </w:r>
    </w:p>
    <w:p w:rsid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t>6. При отсутствии у СТОРОНЫ2 надлежащих документов налог на прибыль (доход) подлежит исчислению и удержанию СТОРОНОЙ2 из всех подлежащих налогообложению выплат в адрес СТОРОНЫ1 в порядке, установленном российским налоговым законодательством, без учета Льготных положений, без компенсации или иного возмещения СТОРОНЕ1 соответствующих сумм налога, если иное не оговорено сторонами отдельно.</w:t>
      </w:r>
    </w:p>
    <w:p w:rsid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</w:p>
    <w:p w:rsid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t>(3) для включения в договоры с иностранными лицами в случае, когда предполагается выплата доходов иностранными лицами в адрес ПАО "НК "Роснефть" или российских ОГ:</w:t>
      </w:r>
    </w:p>
    <w:p w:rsid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</w:p>
    <w:p w:rsidR="0010021C" w:rsidRDefault="008B69B8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75"/>
            <w:enabled/>
            <w:calcOnExit w:val="0"/>
            <w:textInput>
              <w:default w:val="_ "/>
            </w:textInput>
          </w:ffData>
        </w:fldChar>
      </w:r>
      <w:bookmarkStart w:id="74" w:name="ТекстовоеПоле75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_ </w:t>
      </w:r>
      <w:r>
        <w:rPr>
          <w:bCs/>
          <w:szCs w:val="24"/>
          <w:lang w:eastAsia="en-US"/>
        </w:rPr>
        <w:fldChar w:fldCharType="end"/>
      </w:r>
      <w:bookmarkEnd w:id="74"/>
      <w:r w:rsidR="0010021C">
        <w:rPr>
          <w:bCs/>
          <w:szCs w:val="24"/>
          <w:lang w:eastAsia="en-US"/>
        </w:rPr>
        <w:t xml:space="preserve"> Оговорка применяется (применимо, если отмечено крестом) / </w:t>
      </w:r>
      <w:r>
        <w:rPr>
          <w:bCs/>
          <w:szCs w:val="24"/>
          <w:lang w:eastAsia="en-US"/>
        </w:rPr>
        <w:fldChar w:fldCharType="begin">
          <w:ffData>
            <w:name w:val="ТекстовоеПоле76"/>
            <w:enabled/>
            <w:calcOnExit w:val="0"/>
            <w:textInput>
              <w:default w:val="_ "/>
            </w:textInput>
          </w:ffData>
        </w:fldChar>
      </w:r>
      <w:bookmarkStart w:id="75" w:name="ТекстовоеПоле76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_ </w:t>
      </w:r>
      <w:r>
        <w:rPr>
          <w:bCs/>
          <w:szCs w:val="24"/>
          <w:lang w:eastAsia="en-US"/>
        </w:rPr>
        <w:fldChar w:fldCharType="end"/>
      </w:r>
      <w:bookmarkEnd w:id="75"/>
      <w:r w:rsidR="0010021C">
        <w:rPr>
          <w:bCs/>
          <w:szCs w:val="24"/>
          <w:lang w:eastAsia="en-US"/>
        </w:rPr>
        <w:t xml:space="preserve"> Оговорка не применяется</w:t>
      </w:r>
    </w:p>
    <w:p w:rsid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</w:p>
    <w:p w:rsid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t>1. При выплате СТОРОНОЙ1 в адрес СТОРОНЫ2 доходов, которые в юрисдикции налогового резидентства СТОРОНЫ1 облагаются налогом на прибыль (доход), удерживаемым у источника выплаты, и которые при этом в соответствии с договором (соглашением, конвенцией) об избежании двойного налогообложения между РФ и юрисдикцией налогового резидентства СТОРОНЫ1 (i) облагаются в юрисдикции налогового резидентства СТОРОНЫ1 по пониженным налоговым ставкам либо (ii) освобождаются от налогообложения (далее – Льготные положения), СТОРОНА1 применяет соответствующие Льготные положения. При этом СТОРОНА1 проинформирует СТОРОНУ2 о требованиях к составу и порядку оформления документов, которые СТОРОНА2 должна представить СТОРОНЕ1 для целей применения СТОРОНОЙ1 Льготных положений.</w:t>
      </w:r>
    </w:p>
    <w:p w:rsid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t xml:space="preserve">2. При выплате СТОРОНОЙ1 в адрес СТОРОНЫ2 доходов, которые в юрисдикции налогового резидентства СТОРОНЫ1 облагаются налогом на прибыль (доход), удерживаемым у источника выплаты, СТОРОНА1 соглашается по запросу СТОРОНЫ2 оказывать СТОРОНЕ2 необходимое содействие, в т.ч. предоставлять письменное подтверждение фактической уплаты удержанного налога на прибыль (доход) в адрес компетентных органов соответствующего иностранного государства, содержащее информацию о наименовании СТОРОНЫ1, ее ИНН или аналоге, названии налога в иностранном государстве, сумме дохода, с которого был удержан налог, ставке и сумме удержанного и уплаченного налога, а также копии подтверждающих уплату документов. </w:t>
      </w:r>
    </w:p>
    <w:p w:rsid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t>3. СТОРОНА1 предпримет все возможные меры для предоставления указанных документов СТОРОНЕ2 незамедлительно после удержания и уплаты налога. В случае истребования российским налоговым органом у СТОРОНЫ2 дополнительных документов, подтверждающих удержание и уплату налога в иностранном государстве, СТОРОНА1 окажет СТОРОНЕ2 необходимое содействие.</w:t>
      </w:r>
    </w:p>
    <w:p w:rsid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t>4. В случае удержания СТОРОНОЙ1 налога на прибыль (доход) из выплат в адрес СТОРОНЫ2 без последующего предоставления подтверждающих документов об уплате налога в адрес компетентных органов соответствующего иностранного государства, СТОРОНА2 вправе потребовать со СТОРОНЫ1 возмещения применимых убытков в размере удержанного налога/неполученных сумм</w:t>
      </w:r>
      <w:r w:rsidR="008B69B8">
        <w:rPr>
          <w:bCs/>
          <w:szCs w:val="24"/>
          <w:lang w:eastAsia="en-US"/>
        </w:rPr>
        <w:fldChar w:fldCharType="begin">
          <w:ffData>
            <w:name w:val="ТекстовоеПоле78"/>
            <w:enabled/>
            <w:calcOnExit w:val="0"/>
            <w:textInput>
              <w:default w:val="(примечание: оговорка об увеличении возмещения имущественных потерь на суммы применимых налогов включается по усмотрению куратора договора), увеличенные на суммы применимых налогов, подлежащих уплате СТОРОНОЙ2 в связи с получением от СТОРОНЫ1 возмещения "/>
            </w:textInput>
          </w:ffData>
        </w:fldChar>
      </w:r>
      <w:bookmarkStart w:id="76" w:name="ТекстовоеПоле78"/>
      <w:r w:rsidR="008B69B8">
        <w:rPr>
          <w:bCs/>
          <w:szCs w:val="24"/>
          <w:lang w:eastAsia="en-US"/>
        </w:rPr>
        <w:instrText xml:space="preserve"> FORMTEXT </w:instrText>
      </w:r>
      <w:r w:rsidR="008B69B8">
        <w:rPr>
          <w:bCs/>
          <w:szCs w:val="24"/>
          <w:lang w:eastAsia="en-US"/>
        </w:rPr>
      </w:r>
      <w:r w:rsidR="008B69B8">
        <w:rPr>
          <w:bCs/>
          <w:szCs w:val="24"/>
          <w:lang w:eastAsia="en-US"/>
        </w:rPr>
        <w:fldChar w:fldCharType="separate"/>
      </w:r>
      <w:r w:rsidR="008B69B8">
        <w:rPr>
          <w:bCs/>
          <w:noProof/>
          <w:szCs w:val="24"/>
          <w:lang w:eastAsia="en-US"/>
        </w:rPr>
        <w:t xml:space="preserve">(примечание: оговорка об увеличении возмещения имущественных потерь на суммы применимых налогов включается по усмотрению куратора договора), увеличенные на суммы применимых налогов, подлежащих уплате СТОРОНОЙ2 в связи с получением от СТОРОНЫ1 возмещения </w:t>
      </w:r>
      <w:r w:rsidR="008B69B8">
        <w:rPr>
          <w:bCs/>
          <w:szCs w:val="24"/>
          <w:lang w:eastAsia="en-US"/>
        </w:rPr>
        <w:fldChar w:fldCharType="end"/>
      </w:r>
      <w:bookmarkEnd w:id="76"/>
      <w:r w:rsidR="008B69B8">
        <w:rPr>
          <w:bCs/>
          <w:szCs w:val="24"/>
          <w:lang w:eastAsia="en-US"/>
        </w:rPr>
        <w:fldChar w:fldCharType="begin">
          <w:ffData>
            <w:name w:val="ТекстовоеПоле77"/>
            <w:enabled/>
            <w:calcOnExit w:val="0"/>
            <w:textInput>
              <w:default w:val="таким образом, чтобы после уплаты применимых налогов сумма возмещения равнялась величине указанного удержанного налога/неполученных сумм. "/>
            </w:textInput>
          </w:ffData>
        </w:fldChar>
      </w:r>
      <w:bookmarkStart w:id="77" w:name="ТекстовоеПоле77"/>
      <w:r w:rsidR="008B69B8">
        <w:rPr>
          <w:bCs/>
          <w:szCs w:val="24"/>
          <w:lang w:eastAsia="en-US"/>
        </w:rPr>
        <w:instrText xml:space="preserve"> FORMTEXT </w:instrText>
      </w:r>
      <w:r w:rsidR="008B69B8">
        <w:rPr>
          <w:bCs/>
          <w:szCs w:val="24"/>
          <w:lang w:eastAsia="en-US"/>
        </w:rPr>
      </w:r>
      <w:r w:rsidR="008B69B8">
        <w:rPr>
          <w:bCs/>
          <w:szCs w:val="24"/>
          <w:lang w:eastAsia="en-US"/>
        </w:rPr>
        <w:fldChar w:fldCharType="separate"/>
      </w:r>
      <w:r w:rsidR="008B69B8">
        <w:rPr>
          <w:bCs/>
          <w:noProof/>
          <w:szCs w:val="24"/>
          <w:lang w:eastAsia="en-US"/>
        </w:rPr>
        <w:t xml:space="preserve">таким образом, чтобы после уплаты применимых налогов сумма возмещения равнялась величине указанного удержанного налога/неполученных сумм. </w:t>
      </w:r>
      <w:r w:rsidR="008B69B8">
        <w:rPr>
          <w:bCs/>
          <w:szCs w:val="24"/>
          <w:lang w:eastAsia="en-US"/>
        </w:rPr>
        <w:fldChar w:fldCharType="end"/>
      </w:r>
      <w:bookmarkEnd w:id="77"/>
    </w:p>
    <w:p w:rsidR="0010021C" w:rsidRPr="0010021C" w:rsidRDefault="0010021C" w:rsidP="0010021C">
      <w:pPr>
        <w:rPr>
          <w:lang w:eastAsia="en-US"/>
        </w:rPr>
      </w:pPr>
      <w:r>
        <w:rPr>
          <w:lang w:eastAsia="en-US"/>
        </w:rPr>
        <w:br w:type="page"/>
      </w:r>
    </w:p>
    <w:p w:rsidR="0010021C" w:rsidRPr="0010021C" w:rsidRDefault="0010021C" w:rsidP="0010021C">
      <w:pPr>
        <w:keepNext/>
        <w:keepLines/>
        <w:spacing w:line="276" w:lineRule="auto"/>
        <w:outlineLvl w:val="1"/>
        <w:rPr>
          <w:b/>
          <w:bCs/>
          <w:szCs w:val="24"/>
          <w:lang w:eastAsia="en-US"/>
        </w:rPr>
      </w:pPr>
      <w:r w:rsidRPr="007B37D6">
        <w:rPr>
          <w:b/>
          <w:bCs/>
          <w:szCs w:val="24"/>
          <w:lang w:eastAsia="en-US"/>
        </w:rPr>
        <w:t>Оговорка</w:t>
      </w:r>
      <w:r w:rsidRPr="0010021C">
        <w:rPr>
          <w:b/>
          <w:bCs/>
          <w:szCs w:val="24"/>
          <w:lang w:eastAsia="en-US"/>
        </w:rPr>
        <w:t xml:space="preserve"> №5</w:t>
      </w:r>
    </w:p>
    <w:p w:rsidR="0010021C" w:rsidRPr="0010021C" w:rsidRDefault="0010021C" w:rsidP="0010021C">
      <w:pPr>
        <w:keepNext/>
        <w:keepLines/>
        <w:spacing w:line="276" w:lineRule="auto"/>
        <w:jc w:val="center"/>
        <w:rPr>
          <w:b/>
          <w:bCs/>
          <w:szCs w:val="24"/>
          <w:lang w:eastAsia="en-US"/>
        </w:rPr>
      </w:pPr>
      <w:r w:rsidRPr="0010021C">
        <w:rPr>
          <w:b/>
          <w:bCs/>
          <w:szCs w:val="24"/>
          <w:lang w:eastAsia="en-US"/>
        </w:rPr>
        <w:t>Оговорка о сохранности сведений конфиденциального характера</w:t>
      </w:r>
    </w:p>
    <w:p w:rsidR="0010021C" w:rsidRP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 xml:space="preserve">1. Для целей настоящего раздела термины: </w:t>
      </w:r>
    </w:p>
    <w:p w:rsidR="0010021C" w:rsidRP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 xml:space="preserve">"Раскрывающая сторона" означает для целей каждого случая обмена Конфиденциальной Информацией в соответствии с настоящим ДОГОВОРОМ Сторону, предоставляющую (аффилированные лица, члены органа управления, работники, консультанты, инвесторы, представители (далее – Представители Раскрывающей Стороны) которой предоставляют) Конфиденциальную Информацию другой Стороне; </w:t>
      </w:r>
    </w:p>
    <w:p w:rsidR="0010021C" w:rsidRP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>"Получающая Сторона" означает для целей каждого случая обмена Конфиденциальной Информацией в соответствии с настоящим ДОГОВОРОМ Сторону, которая получает (аффилированные лица, члены органа управления, работники, консультанты, инвесторы, представители (далее – Представители Получающей Стороны), которой получают) Конфиденциальную Информацию от другой Стороны;</w:t>
      </w:r>
    </w:p>
    <w:p w:rsidR="0010021C" w:rsidRPr="0010021C" w:rsidRDefault="008B69B8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79"/>
            <w:enabled/>
            <w:calcOnExit w:val="0"/>
            <w:textInput>
              <w:default w:val="&quot;Виртуальная комната данных (ВКД)&quot; означает логически выделенное хранилище электронных документов в информационной системе &quot;Система виртуальных комнат данных&quot; ПАО &quot;НК &quot;Роснефть&quot;, предназначенное для обмена информацией, "/>
            </w:textInput>
          </w:ffData>
        </w:fldChar>
      </w:r>
      <w:bookmarkStart w:id="78" w:name="ТекстовоеПоле79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"Виртуальная комната данных (ВКД)" означает логически выделенное хранилище электронных документов в информационной системе "Система виртуальных комнат данных" ПАО "НК "Роснефть", предназначенное для обмена информацией, </w:t>
      </w:r>
      <w:r>
        <w:rPr>
          <w:bCs/>
          <w:szCs w:val="24"/>
          <w:lang w:eastAsia="en-US"/>
        </w:rPr>
        <w:fldChar w:fldCharType="end"/>
      </w:r>
      <w:bookmarkEnd w:id="78"/>
      <w:r w:rsidR="0010021C" w:rsidRPr="0010021C">
        <w:rPr>
          <w:bCs/>
          <w:szCs w:val="24"/>
          <w:lang w:eastAsia="en-US"/>
        </w:rPr>
        <w:t xml:space="preserve"> </w:t>
      </w:r>
      <w:r>
        <w:rPr>
          <w:bCs/>
          <w:szCs w:val="24"/>
          <w:lang w:eastAsia="en-US"/>
        </w:rPr>
        <w:fldChar w:fldCharType="begin">
          <w:ffData>
            <w:name w:val="ТекстовоеПоле80"/>
            <w:enabled/>
            <w:calcOnExit w:val="0"/>
            <w:textInput>
              <w:default w:val="в том числе Конфиденциальной Информацией, между ПАО &quot;НК &quot;Роснефть&quot;, его Аффилированными лицами и пользователями Системы; "/>
            </w:textInput>
          </w:ffData>
        </w:fldChar>
      </w:r>
      <w:bookmarkStart w:id="79" w:name="ТекстовоеПоле80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в том числе Конфиденциальной Информацией, между ПАО "НК "Роснефть", его Аффилированными лицами и пользователями Системы; </w:t>
      </w:r>
      <w:r>
        <w:rPr>
          <w:bCs/>
          <w:szCs w:val="24"/>
          <w:lang w:eastAsia="en-US"/>
        </w:rPr>
        <w:fldChar w:fldCharType="end"/>
      </w:r>
      <w:bookmarkEnd w:id="79"/>
    </w:p>
    <w:p w:rsidR="0010021C" w:rsidRP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>"Съемные носители информации" означают малогабаритные технические и электронные средства, предназначенные или имеющие возможность для переноса информации с одного компьютера на другой без использования каналов связи, предоставляемых локальной вычислительной сетью, устройство для длительного хранения данных, конструктивно выполненное отдельно;</w:t>
      </w:r>
    </w:p>
    <w:p w:rsidR="0010021C" w:rsidRP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>"Конфиденциальность информации" означает обязательное для выполнения лицом, получившим доступ к определенной Конфиденциальной информации, требование не передавать, не предоставлять, не раскрывать, не разглашать такую информацию третьим лицам без согласия ее обладателя;</w:t>
      </w:r>
    </w:p>
    <w:p w:rsidR="0010021C" w:rsidRP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 xml:space="preserve">"Конфиденциальная информация" означает любую информацию, предоставляемую в рамках настоящего ДОГОВОРА в любой форме (в том числе, но не ограничиваясь, письменно, устно, посредством использования телефонной связи, факса, электронной почты, съемных носителей информации, виртуальной комнаты данных) Раскрывающей Стороной и Представителями Раскрывающей Стороны Получающей Стороне и Представителям Получающей Стороны, имеющую действительную или потенциальную ценность в силу неизвестности её третьим лицам, к которой у третьих лиц нет свободного доступа на законном основании, не предназначенную для широкого распространения и/или использования неограниченным кругом лиц; </w:t>
      </w:r>
    </w:p>
    <w:p w:rsidR="0010021C" w:rsidRPr="0010021C" w:rsidRDefault="008B69B8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81"/>
            <w:enabled/>
            <w:calcOnExit w:val="0"/>
            <w:textInput>
              <w:default w:val="К &quot;Конфиденциальной информации&quot; также относится содержание настоящего ДОГОВОРА. (Примечание: с учетом п. 3 Пояснительной записки) "/>
            </w:textInput>
          </w:ffData>
        </w:fldChar>
      </w:r>
      <w:bookmarkStart w:id="80" w:name="ТекстовоеПоле81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К "Конфиденциальной информации" также относится содержание настоящего ДОГОВОРА. (Примечание: с учетом п. 3 Пояснительной записки) </w:t>
      </w:r>
      <w:r>
        <w:rPr>
          <w:bCs/>
          <w:szCs w:val="24"/>
          <w:lang w:eastAsia="en-US"/>
        </w:rPr>
        <w:fldChar w:fldCharType="end"/>
      </w:r>
      <w:bookmarkEnd w:id="80"/>
    </w:p>
    <w:p w:rsidR="0010021C" w:rsidRP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>"Разглашение Конфиденциальной Информации" (либо в зависимости от контекста "разглашать Конфиденциальную информацию") означает действие или бездействие, в результате которых Конфиденциальная Информация в любой возможной форме (устной, письменной, иной форме, в том числе с использованием технических средств) становится известной третьим лицам без согласия Раскрывающей Стороны в нарушение настоящего ДОГОВОРА;</w:t>
      </w:r>
    </w:p>
    <w:p w:rsidR="0010021C" w:rsidRP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>"Режим Конфиденциальности" означает правовые, организационные, технические и иные принимаемые меры по охране информации, отнесенной к конфиденциальной.</w:t>
      </w:r>
    </w:p>
    <w:p w:rsidR="0010021C" w:rsidRP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 xml:space="preserve">2. Получающая Сторона обязуется не разглашать Конфиденциальную Информацию, использовать Конфиденциальную Информацию исключительно в рамках предмета настоящего ДОГОВОРА, в целях исполнения обязательств по настоящему ДОГОВОРУ, не использовать Конфиденциальную Информацию в каких-либо иных целях и/или во вред Раскрывающей Стороне и обеспечить, чтобы Представители Получающей Стороны не использовали Конфиденциальную Информацию в таких целях. </w:t>
      </w:r>
    </w:p>
    <w:p w:rsidR="0010021C" w:rsidRPr="0010021C" w:rsidRDefault="008B69B8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82"/>
            <w:enabled/>
            <w:calcOnExit w:val="0"/>
            <w:textInput>
              <w:default w:val="Раздел оговорки для включения в договоры поставки МТР, выполнения работ, оказания услуг: "/>
            </w:textInput>
          </w:ffData>
        </w:fldChar>
      </w:r>
      <w:bookmarkStart w:id="81" w:name="ТекстовоеПоле82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Раздел оговорки для включения в договоры поставки МТР, выполнения работ, оказания услуг: </w:t>
      </w:r>
      <w:r>
        <w:rPr>
          <w:bCs/>
          <w:szCs w:val="24"/>
          <w:lang w:eastAsia="en-US"/>
        </w:rPr>
        <w:fldChar w:fldCharType="end"/>
      </w:r>
      <w:bookmarkEnd w:id="81"/>
    </w:p>
    <w:p w:rsidR="0010021C" w:rsidRPr="0010021C" w:rsidRDefault="008B69B8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83"/>
            <w:enabled/>
            <w:calcOnExit w:val="0"/>
            <w:textInput>
              <w:default w:val="3 "/>
            </w:textInput>
          </w:ffData>
        </w:fldChar>
      </w:r>
      <w:bookmarkStart w:id="82" w:name="ТекстовоеПоле83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3 </w:t>
      </w:r>
      <w:r>
        <w:rPr>
          <w:bCs/>
          <w:szCs w:val="24"/>
          <w:lang w:eastAsia="en-US"/>
        </w:rPr>
        <w:fldChar w:fldCharType="end"/>
      </w:r>
      <w:bookmarkEnd w:id="82"/>
      <w:r w:rsidR="0010021C" w:rsidRPr="0010021C">
        <w:rPr>
          <w:bCs/>
          <w:szCs w:val="24"/>
          <w:lang w:eastAsia="en-US"/>
        </w:rPr>
        <w:t xml:space="preserve"> </w:t>
      </w:r>
      <w:r>
        <w:rPr>
          <w:bCs/>
          <w:szCs w:val="24"/>
          <w:lang w:eastAsia="en-US"/>
        </w:rPr>
        <w:fldChar w:fldCharType="begin">
          <w:ffData>
            <w:name w:val="ТекстовоеПоле84"/>
            <w:enabled/>
            <w:calcOnExit w:val="0"/>
            <w:textInput>
              <w:default w:val="В рамках настоящего ДОГОВОРА Получающая сторона вправе предоставлять ПАО &quot;НК &quot;Роснефть&quot; и/или Обществам Группы "/>
            </w:textInput>
          </w:ffData>
        </w:fldChar>
      </w:r>
      <w:bookmarkStart w:id="83" w:name="ТекстовоеПоле84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В рамках настоящего ДОГОВОРА Получающая сторона вправе предоставлять ПАО "НК "Роснефть" и/или Обществам Группы </w:t>
      </w:r>
      <w:r>
        <w:rPr>
          <w:bCs/>
          <w:szCs w:val="24"/>
          <w:lang w:eastAsia="en-US"/>
        </w:rPr>
        <w:fldChar w:fldCharType="end"/>
      </w:r>
      <w:bookmarkEnd w:id="83"/>
      <w:r w:rsidR="0010021C" w:rsidRPr="0010021C">
        <w:rPr>
          <w:bCs/>
          <w:szCs w:val="24"/>
          <w:lang w:eastAsia="en-US"/>
        </w:rPr>
        <w:t xml:space="preserve"> </w:t>
      </w:r>
      <w:r>
        <w:rPr>
          <w:bCs/>
          <w:szCs w:val="24"/>
          <w:lang w:eastAsia="en-US"/>
        </w:rPr>
        <w:fldChar w:fldCharType="begin">
          <w:ffData>
            <w:name w:val="ТекстовоеПоле85"/>
            <w:enabled/>
            <w:calcOnExit w:val="0"/>
            <w:textInput>
              <w:default w:val="сведения об опыте поставки МТР/выполнении работ/оказании услуг с ПАО &quot;НК &quot;Роснефть&quot; и Обществами Группы в объеме, требуемом для предоставления таких сведений "/>
            </w:textInput>
          </w:ffData>
        </w:fldChar>
      </w:r>
      <w:bookmarkStart w:id="84" w:name="ТекстовоеПоле85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сведения об опыте поставки МТР/выполнении работ/оказании услуг с ПАО "НК "Роснефть" и Обществами Группы в объеме, требуемом для предоставления таких сведений </w:t>
      </w:r>
      <w:r>
        <w:rPr>
          <w:bCs/>
          <w:szCs w:val="24"/>
          <w:lang w:eastAsia="en-US"/>
        </w:rPr>
        <w:fldChar w:fldCharType="end"/>
      </w:r>
      <w:bookmarkEnd w:id="84"/>
      <w:r w:rsidR="0010021C" w:rsidRPr="0010021C">
        <w:rPr>
          <w:bCs/>
          <w:szCs w:val="24"/>
          <w:lang w:eastAsia="en-US"/>
        </w:rPr>
        <w:t xml:space="preserve"> </w:t>
      </w:r>
      <w:r>
        <w:rPr>
          <w:bCs/>
          <w:szCs w:val="24"/>
          <w:lang w:eastAsia="en-US"/>
        </w:rPr>
        <w:fldChar w:fldCharType="begin">
          <w:ffData>
            <w:name w:val="ТекстовоеПоле86"/>
            <w:enabled/>
            <w:calcOnExit w:val="0"/>
            <w:textInput>
              <w:default w:val="для участия в закупках ПАО &quot;НК &quot;Роснефть&quot; и Обществ Группы. "/>
            </w:textInput>
          </w:ffData>
        </w:fldChar>
      </w:r>
      <w:bookmarkStart w:id="85" w:name="ТекстовоеПоле86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для участия в закупках ПАО "НК "Роснефть" и Обществ Группы. </w:t>
      </w:r>
      <w:r>
        <w:rPr>
          <w:bCs/>
          <w:szCs w:val="24"/>
          <w:lang w:eastAsia="en-US"/>
        </w:rPr>
        <w:fldChar w:fldCharType="end"/>
      </w:r>
      <w:bookmarkEnd w:id="85"/>
      <w:r w:rsidR="0010021C" w:rsidRPr="0010021C">
        <w:rPr>
          <w:bCs/>
          <w:szCs w:val="24"/>
          <w:lang w:eastAsia="en-US"/>
        </w:rPr>
        <w:t xml:space="preserve"> </w:t>
      </w:r>
      <w:r>
        <w:rPr>
          <w:bCs/>
          <w:szCs w:val="24"/>
          <w:lang w:eastAsia="en-US"/>
        </w:rPr>
        <w:fldChar w:fldCharType="begin">
          <w:ffData>
            <w:name w:val="ТекстовоеПоле87"/>
            <w:enabled/>
            <w:calcOnExit w:val="0"/>
            <w:textInput>
              <w:default w:val="Указанные сведения предоставляются в составе заявки на участие в закупках ПАО &quot;НК &quot;Роснефть&quot; и Обществ Группы. "/>
            </w:textInput>
          </w:ffData>
        </w:fldChar>
      </w:r>
      <w:bookmarkStart w:id="86" w:name="ТекстовоеПоле87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Указанные сведения предоставляются в составе заявки на участие в закупках ПАО "НК "Роснефть" и Обществ Группы. </w:t>
      </w:r>
      <w:r>
        <w:rPr>
          <w:bCs/>
          <w:szCs w:val="24"/>
          <w:lang w:eastAsia="en-US"/>
        </w:rPr>
        <w:fldChar w:fldCharType="end"/>
      </w:r>
      <w:bookmarkEnd w:id="86"/>
      <w:r w:rsidR="0010021C" w:rsidRPr="0010021C">
        <w:rPr>
          <w:bCs/>
          <w:szCs w:val="24"/>
          <w:lang w:eastAsia="en-US"/>
        </w:rPr>
        <w:t xml:space="preserve"> </w:t>
      </w:r>
      <w:r>
        <w:rPr>
          <w:bCs/>
          <w:szCs w:val="24"/>
          <w:lang w:eastAsia="en-US"/>
        </w:rPr>
        <w:fldChar w:fldCharType="begin">
          <w:ffData>
            <w:name w:val="ТекстовоеПоле88"/>
            <w:enabled/>
            <w:calcOnExit w:val="0"/>
            <w:textInput>
              <w:default w:val="Предоставление таких сведений в указанных целях не является неправомерным раскрытием Конфиденциальной информации, получение согласия Раскрывающей стороны в порядке, указанном в п. ___ (4) настоящего ДОГОВОРА не требуется. "/>
            </w:textInput>
          </w:ffData>
        </w:fldChar>
      </w:r>
      <w:bookmarkStart w:id="87" w:name="ТекстовоеПоле88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Предоставление таких сведений в указанных целях не является неправомерным раскрытием Конфиденциальной информации, получение согласия Раскрывающей стороны в порядке, указанном в п. ___ (4) настоящего ДОГОВОРА не требуется. </w:t>
      </w:r>
      <w:r>
        <w:rPr>
          <w:bCs/>
          <w:szCs w:val="24"/>
          <w:lang w:eastAsia="en-US"/>
        </w:rPr>
        <w:fldChar w:fldCharType="end"/>
      </w:r>
      <w:bookmarkEnd w:id="87"/>
    </w:p>
    <w:p w:rsidR="0010021C" w:rsidRPr="0010021C" w:rsidRDefault="008B69B8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89"/>
            <w:enabled/>
            <w:calcOnExit w:val="0"/>
            <w:textInput>
              <w:default w:val="Под &quot;Обществами Группы&quot; для целей применения данного пункта оговорки следует понимать организации, включенные в Перечень взаимозависимых лиц Группы ПАО &quot;НК &quot;Роснефть&quot;, "/>
            </w:textInput>
          </w:ffData>
        </w:fldChar>
      </w:r>
      <w:bookmarkStart w:id="88" w:name="ТекстовоеПоле89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Под "Обществами Группы" для целей применения данного пункта оговорки следует понимать организации, включенные в Перечень взаимозависимых лиц Группы ПАО "НК "Роснефть", </w:t>
      </w:r>
      <w:r>
        <w:rPr>
          <w:bCs/>
          <w:szCs w:val="24"/>
          <w:lang w:eastAsia="en-US"/>
        </w:rPr>
        <w:fldChar w:fldCharType="end"/>
      </w:r>
      <w:bookmarkEnd w:id="88"/>
      <w:r w:rsidR="0010021C" w:rsidRPr="0010021C">
        <w:rPr>
          <w:bCs/>
          <w:szCs w:val="24"/>
          <w:lang w:eastAsia="en-US"/>
        </w:rPr>
        <w:t xml:space="preserve"> </w:t>
      </w:r>
      <w:r>
        <w:rPr>
          <w:bCs/>
          <w:szCs w:val="24"/>
          <w:lang w:eastAsia="en-US"/>
        </w:rPr>
        <w:fldChar w:fldCharType="begin">
          <w:ffData>
            <w:name w:val="ТекстовоеПоле90"/>
            <w:enabled/>
            <w:calcOnExit w:val="0"/>
            <w:textInput>
              <w:default w:val="который является приложением к Положению Компании &quot;О закупке товаров, работ, услуг&quot; и размещен на официальном сайте в сети Интернет (www.zakupki.rosneft.ru). (Примечание: с учетом п. 4 Пояснительной записки) "/>
            </w:textInput>
          </w:ffData>
        </w:fldChar>
      </w:r>
      <w:bookmarkStart w:id="89" w:name="ТекстовоеПоле90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который является приложением к Положению Компании "О закупке товаров, работ, услуг" и размещен на официальном сайте в сети Интернет (www.zakupki.rosneft.ru). (Примечание: с учетом п. 4 Пояснительной записки) </w:t>
      </w:r>
      <w:r>
        <w:rPr>
          <w:bCs/>
          <w:szCs w:val="24"/>
          <w:lang w:eastAsia="en-US"/>
        </w:rPr>
        <w:fldChar w:fldCharType="end"/>
      </w:r>
      <w:bookmarkEnd w:id="89"/>
    </w:p>
    <w:p w:rsidR="0010021C" w:rsidRPr="0010021C" w:rsidRDefault="008B69B8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91"/>
            <w:enabled/>
            <w:calcOnExit w:val="0"/>
            <w:textInput>
              <w:default w:val="4 "/>
            </w:textInput>
          </w:ffData>
        </w:fldChar>
      </w:r>
      <w:bookmarkStart w:id="90" w:name="ТекстовоеПоле91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4 </w:t>
      </w:r>
      <w:r>
        <w:rPr>
          <w:bCs/>
          <w:szCs w:val="24"/>
          <w:lang w:eastAsia="en-US"/>
        </w:rPr>
        <w:fldChar w:fldCharType="end"/>
      </w:r>
      <w:bookmarkEnd w:id="90"/>
      <w:r w:rsidR="0010021C" w:rsidRPr="0010021C">
        <w:rPr>
          <w:bCs/>
          <w:szCs w:val="24"/>
          <w:lang w:eastAsia="en-US"/>
        </w:rPr>
        <w:t xml:space="preserve"> Получающая Сторона обязуется обеспечить сохранение конфиденциальности всей Конфиденциальной Информации и без письменного согласия Раскрывающей Стороны не раскрывать её любым другим лицам, за исключением случаев, когда: </w:t>
      </w:r>
      <w:r>
        <w:rPr>
          <w:bCs/>
          <w:szCs w:val="24"/>
          <w:lang w:eastAsia="en-US"/>
        </w:rPr>
        <w:fldChar w:fldCharType="begin">
          <w:ffData>
            <w:name w:val="ТекстовоеПоле92"/>
            <w:enabled/>
            <w:calcOnExit w:val="0"/>
            <w:textInput>
              <w:default w:val="а) "/>
            </w:textInput>
          </w:ffData>
        </w:fldChar>
      </w:r>
      <w:bookmarkStart w:id="91" w:name="ТекстовоеПоле92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а) </w:t>
      </w:r>
      <w:r>
        <w:rPr>
          <w:bCs/>
          <w:szCs w:val="24"/>
          <w:lang w:eastAsia="en-US"/>
        </w:rPr>
        <w:fldChar w:fldCharType="end"/>
      </w:r>
      <w:bookmarkEnd w:id="91"/>
      <w:r w:rsidR="0010021C" w:rsidRPr="0010021C">
        <w:rPr>
          <w:bCs/>
          <w:szCs w:val="24"/>
          <w:lang w:eastAsia="en-US"/>
        </w:rPr>
        <w:t xml:space="preserve"> обязанность такого раскрытия для Получающей Стороны установлена законодательством, вступившим в законную силу судебным решением, применимыми к Получающей Стороне правилами биржи или по запросу уполномоченных государственных органов, а также в случае судебного либо арбитражного (третейского) спора с Раскрывающей Стороной </w:t>
      </w:r>
      <w:r>
        <w:rPr>
          <w:bCs/>
          <w:szCs w:val="24"/>
          <w:lang w:eastAsia="en-US"/>
        </w:rPr>
        <w:fldChar w:fldCharType="begin">
          <w:ffData>
            <w:name w:val="ТекстовоеПоле93"/>
            <w:enabled/>
            <w:calcOnExit w:val="0"/>
            <w:textInput>
              <w:default w:val="; б) прямо предусмотрено условиями настоящего ДОГОВОРА "/>
            </w:textInput>
          </w:ffData>
        </w:fldChar>
      </w:r>
      <w:bookmarkStart w:id="92" w:name="ТекстовоеПоле93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; б) прямо предусмотрено условиями настоящего ДОГОВОРА </w:t>
      </w:r>
      <w:r>
        <w:rPr>
          <w:bCs/>
          <w:szCs w:val="24"/>
          <w:lang w:eastAsia="en-US"/>
        </w:rPr>
        <w:fldChar w:fldCharType="end"/>
      </w:r>
      <w:bookmarkEnd w:id="92"/>
      <w:r w:rsidR="0010021C" w:rsidRPr="0010021C">
        <w:rPr>
          <w:bCs/>
          <w:szCs w:val="24"/>
          <w:lang w:eastAsia="en-US"/>
        </w:rPr>
        <w:t xml:space="preserve"> </w:t>
      </w:r>
      <w:r>
        <w:rPr>
          <w:bCs/>
          <w:szCs w:val="24"/>
          <w:lang w:eastAsia="en-US"/>
        </w:rPr>
        <w:fldChar w:fldCharType="begin">
          <w:ffData>
            <w:name w:val="ТекстовоеПоле94"/>
            <w:enabled/>
            <w:calcOnExit w:val="0"/>
            <w:textInput>
              <w:default w:val="(Примечание: при включении в Договор условий о возможности предоставления сведений в составе заявки на участие в закупках ПАО &quot;НК &quot;Роснефть&quot; и/или Обществ Группы) "/>
            </w:textInput>
          </w:ffData>
        </w:fldChar>
      </w:r>
      <w:bookmarkStart w:id="93" w:name="ТекстовоеПоле94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(Примечание: при включении в Договор условий о возможности предоставления сведений в составе заявки на участие в закупках ПАО "НК "Роснефть" и/или Обществ Группы) </w:t>
      </w:r>
      <w:r>
        <w:rPr>
          <w:bCs/>
          <w:szCs w:val="24"/>
          <w:lang w:eastAsia="en-US"/>
        </w:rPr>
        <w:fldChar w:fldCharType="end"/>
      </w:r>
      <w:bookmarkEnd w:id="93"/>
      <w:r w:rsidR="0010021C" w:rsidRPr="0010021C">
        <w:rPr>
          <w:bCs/>
          <w:szCs w:val="24"/>
          <w:lang w:eastAsia="en-US"/>
        </w:rPr>
        <w:t>. Информация, запрошенная по мотивированному требованию уполномоченных государственных органов в пределах их компетенции, может быть предоставлена им только в случае, когда обязанность по ее предоставлению прямо установлена действующим законодательством.</w:t>
      </w:r>
    </w:p>
    <w:p w:rsidR="0010021C" w:rsidRPr="0010021C" w:rsidRDefault="008B69B8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95"/>
            <w:enabled/>
            <w:calcOnExit w:val="0"/>
            <w:textInput>
              <w:default w:val="5 "/>
            </w:textInput>
          </w:ffData>
        </w:fldChar>
      </w:r>
      <w:bookmarkStart w:id="94" w:name="ТекстовоеПоле95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5 </w:t>
      </w:r>
      <w:r>
        <w:rPr>
          <w:bCs/>
          <w:szCs w:val="24"/>
          <w:lang w:eastAsia="en-US"/>
        </w:rPr>
        <w:fldChar w:fldCharType="end"/>
      </w:r>
      <w:bookmarkEnd w:id="94"/>
      <w:r w:rsidR="0010021C" w:rsidRPr="0010021C">
        <w:rPr>
          <w:bCs/>
          <w:szCs w:val="24"/>
          <w:lang w:eastAsia="en-US"/>
        </w:rPr>
        <w:t xml:space="preserve"> До предоставления Конфиденциальной Информации, требующей раскрытия, Получающая Сторона предварительно в письменном виде либо в разумный срок (но не более 5 рабочих дней) после раскрытия Конфиденциальной Информации уведомит Раскрывающую Сторону о необходимости раскрытия, если это не запрещено соответствующим законодательством, с указанием положений законодательства, в силу которых Получающая Сторона обязана предоставить Конфиденциальную Информацию, а также об условиях и сроках такого раскрытия. </w:t>
      </w:r>
    </w:p>
    <w:p w:rsidR="0010021C" w:rsidRP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 xml:space="preserve">В любом случае Получающая Сторона раскроет только ту часть Конфиденциальной Информации, раскрытие которой необходимо для соблюдения требований законодательства, вступивших в законную силу решений судов соответствующей юрисдикции либо законных требований уполномоченных государственных органов. При этом Получающая Сторона должна принять разумные усилия для согласования объема раскрытия с Раскрывающей Стороной, если это не запрещено соответствующим законодательством.  </w:t>
      </w:r>
    </w:p>
    <w:p w:rsidR="0010021C" w:rsidRPr="0010021C" w:rsidRDefault="008B69B8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96"/>
            <w:enabled/>
            <w:calcOnExit w:val="0"/>
            <w:textInput>
              <w:default w:val="6 "/>
            </w:textInput>
          </w:ffData>
        </w:fldChar>
      </w:r>
      <w:bookmarkStart w:id="95" w:name="ТекстовоеПоле96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6 </w:t>
      </w:r>
      <w:r>
        <w:rPr>
          <w:bCs/>
          <w:szCs w:val="24"/>
          <w:lang w:eastAsia="en-US"/>
        </w:rPr>
        <w:fldChar w:fldCharType="end"/>
      </w:r>
      <w:bookmarkEnd w:id="95"/>
      <w:r w:rsidR="0010021C" w:rsidRPr="0010021C">
        <w:rPr>
          <w:bCs/>
          <w:szCs w:val="24"/>
          <w:lang w:eastAsia="en-US"/>
        </w:rPr>
        <w:t xml:space="preserve"> </w:t>
      </w:r>
      <w:r>
        <w:rPr>
          <w:bCs/>
          <w:szCs w:val="24"/>
          <w:lang w:eastAsia="en-US"/>
        </w:rPr>
        <w:fldChar w:fldCharType="begin">
          <w:ffData>
            <w:name w:val="ТекстовоеПоле97"/>
            <w:enabled/>
            <w:calcOnExit w:val="0"/>
            <w:textInput>
              <w:default w:val="Получающая Сторона обязуется обеспечивать Режим Конфиденциальности в отношении Конфиденциальной информации. Вне зависимости от любых иных положений настоящего ДОГОВОРА, если к Конфиденциальной Информации получают доступ лица, "/>
            </w:textInput>
          </w:ffData>
        </w:fldChar>
      </w:r>
      <w:bookmarkStart w:id="96" w:name="ТекстовоеПоле97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Получающая Сторона обязуется обеспечивать Режим Конфиденциальности в отношении Конфиденциальной информации. Вне зависимости от любых иных положений настоящего ДОГОВОРА, если к Конфиденциальной Информации получают доступ лица, </w:t>
      </w:r>
      <w:r>
        <w:rPr>
          <w:bCs/>
          <w:szCs w:val="24"/>
          <w:lang w:eastAsia="en-US"/>
        </w:rPr>
        <w:fldChar w:fldCharType="end"/>
      </w:r>
      <w:bookmarkEnd w:id="96"/>
      <w:r w:rsidR="0010021C" w:rsidRPr="0010021C">
        <w:rPr>
          <w:bCs/>
          <w:szCs w:val="24"/>
          <w:lang w:eastAsia="en-US"/>
        </w:rPr>
        <w:t xml:space="preserve"> </w:t>
      </w:r>
      <w:r>
        <w:rPr>
          <w:bCs/>
          <w:szCs w:val="24"/>
          <w:lang w:eastAsia="en-US"/>
        </w:rPr>
        <w:fldChar w:fldCharType="begin">
          <w:ffData>
            <w:name w:val="ТекстовоеПоле99"/>
            <w:enabled/>
            <w:calcOnExit w:val="0"/>
            <w:textInput>
              <w:default w:val="которые не должны его иметь в соответствии с условиями настоящего ДОГОВОРА через Получающую Сторону, её Представителей либо через их компьютеры либо иные средства автоматической обработки информации, это рассматривается как нарушение обязательств по "/>
            </w:textInput>
          </w:ffData>
        </w:fldChar>
      </w:r>
      <w:bookmarkStart w:id="97" w:name="ТекстовоеПоле99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которые не должны его иметь в соответствии с условиями настоящего ДОГОВОРА через Получающую Сторону, её Представителей либо через их компьютеры либо иные средства автоматической обработки информации, это рассматривается как нарушение обязательств по </w:t>
      </w:r>
      <w:r>
        <w:rPr>
          <w:bCs/>
          <w:szCs w:val="24"/>
          <w:lang w:eastAsia="en-US"/>
        </w:rPr>
        <w:fldChar w:fldCharType="end"/>
      </w:r>
      <w:bookmarkEnd w:id="97"/>
      <w:r>
        <w:rPr>
          <w:bCs/>
          <w:szCs w:val="24"/>
          <w:lang w:eastAsia="en-US"/>
        </w:rPr>
        <w:fldChar w:fldCharType="begin">
          <w:ffData>
            <w:name w:val="ТекстовоеПоле98"/>
            <w:enabled/>
            <w:calcOnExit w:val="0"/>
            <w:textInput>
              <w:default w:val="обеспечению "/>
            </w:textInput>
          </w:ffData>
        </w:fldChar>
      </w:r>
      <w:bookmarkStart w:id="98" w:name="ТекстовоеПоле98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обеспечению </w:t>
      </w:r>
      <w:r>
        <w:rPr>
          <w:bCs/>
          <w:szCs w:val="24"/>
          <w:lang w:eastAsia="en-US"/>
        </w:rPr>
        <w:fldChar w:fldCharType="end"/>
      </w:r>
      <w:bookmarkEnd w:id="98"/>
      <w:r w:rsidR="0010021C" w:rsidRPr="0010021C">
        <w:rPr>
          <w:bCs/>
          <w:szCs w:val="24"/>
          <w:lang w:eastAsia="en-US"/>
        </w:rPr>
        <w:t xml:space="preserve"> </w:t>
      </w:r>
      <w:r>
        <w:rPr>
          <w:bCs/>
          <w:szCs w:val="24"/>
          <w:lang w:eastAsia="en-US"/>
        </w:rPr>
        <w:fldChar w:fldCharType="begin">
          <w:ffData>
            <w:name w:val="ТекстовоеПоле100"/>
            <w:enabled/>
            <w:calcOnExit w:val="0"/>
            <w:textInput>
              <w:default w:val="сохранения конфиденциальности всей Конфиденциальной Информации в рамках настоящего ДОГОВОРА и Получающая Сторона несёт ответственность за такое нарушение в соответствии с пунктом __ (11) настоящего ДОГОВОРА. "/>
            </w:textInput>
          </w:ffData>
        </w:fldChar>
      </w:r>
      <w:bookmarkStart w:id="99" w:name="ТекстовоеПоле100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сохранения конфиденциальности всей Конфиденциальной Информации в рамках настоящего ДОГОВОРА и Получающая Сторона несёт ответственность за такое нарушение в соответствии с пунктом __ (11) настоящего ДОГОВОРА. </w:t>
      </w:r>
      <w:r>
        <w:rPr>
          <w:bCs/>
          <w:szCs w:val="24"/>
          <w:lang w:eastAsia="en-US"/>
        </w:rPr>
        <w:fldChar w:fldCharType="end"/>
      </w:r>
      <w:bookmarkEnd w:id="99"/>
      <w:r w:rsidR="0010021C" w:rsidRPr="0010021C">
        <w:rPr>
          <w:bCs/>
          <w:szCs w:val="24"/>
          <w:lang w:eastAsia="en-US"/>
        </w:rPr>
        <w:t xml:space="preserve"> </w:t>
      </w:r>
      <w:r>
        <w:rPr>
          <w:bCs/>
          <w:szCs w:val="24"/>
          <w:lang w:eastAsia="en-US"/>
        </w:rPr>
        <w:fldChar w:fldCharType="begin">
          <w:ffData>
            <w:name w:val="ТекстовоеПоле101"/>
            <w:enabled/>
            <w:calcOnExit w:val="0"/>
            <w:textInput>
              <w:default w:val="(Примечание: с учетом п. 5 Пояснительной записки) "/>
            </w:textInput>
          </w:ffData>
        </w:fldChar>
      </w:r>
      <w:bookmarkStart w:id="100" w:name="ТекстовоеПоле101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(Примечание: с учетом п. 5 Пояснительной записки) </w:t>
      </w:r>
      <w:r>
        <w:rPr>
          <w:bCs/>
          <w:szCs w:val="24"/>
          <w:lang w:eastAsia="en-US"/>
        </w:rPr>
        <w:fldChar w:fldCharType="end"/>
      </w:r>
      <w:bookmarkEnd w:id="100"/>
    </w:p>
    <w:p w:rsidR="0010021C" w:rsidRPr="0010021C" w:rsidRDefault="008B69B8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102"/>
            <w:enabled/>
            <w:calcOnExit w:val="0"/>
            <w:textInput>
              <w:default w:val="7 "/>
            </w:textInput>
          </w:ffData>
        </w:fldChar>
      </w:r>
      <w:bookmarkStart w:id="101" w:name="ТекстовоеПоле102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7 </w:t>
      </w:r>
      <w:r>
        <w:rPr>
          <w:bCs/>
          <w:szCs w:val="24"/>
          <w:lang w:eastAsia="en-US"/>
        </w:rPr>
        <w:fldChar w:fldCharType="end"/>
      </w:r>
      <w:bookmarkEnd w:id="101"/>
      <w:r w:rsidR="0010021C" w:rsidRPr="0010021C">
        <w:rPr>
          <w:bCs/>
          <w:szCs w:val="24"/>
          <w:lang w:eastAsia="en-US"/>
        </w:rPr>
        <w:t xml:space="preserve"> </w:t>
      </w:r>
      <w:r>
        <w:rPr>
          <w:bCs/>
          <w:szCs w:val="24"/>
          <w:lang w:eastAsia="en-US"/>
        </w:rPr>
        <w:fldChar w:fldCharType="begin">
          <w:ffData>
            <w:name w:val="ТекстовоеПоле103"/>
            <w:enabled/>
            <w:calcOnExit w:val="0"/>
            <w:textInput>
              <w:default w:val="Получающая сторона соглашается, что для признания информации Конфиденциальной Информацией для целей настоящего ДОГОВОРА и возникновения у Получающей Стороны предусмотренных в настоящем ДОГОВОРЕ обязательств Раскрывающая Сторона "/>
            </w:textInput>
          </w:ffData>
        </w:fldChar>
      </w:r>
      <w:bookmarkStart w:id="102" w:name="ТекстовоеПоле103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Получающая сторона соглашается, что для признания информации Конфиденциальной Информацией для целей настоящего ДОГОВОРА и возникновения у Получающей Стороны предусмотренных в настоящем ДОГОВОРЕ обязательств Раскрывающая Сторона </w:t>
      </w:r>
      <w:r>
        <w:rPr>
          <w:bCs/>
          <w:szCs w:val="24"/>
          <w:lang w:eastAsia="en-US"/>
        </w:rPr>
        <w:fldChar w:fldCharType="end"/>
      </w:r>
      <w:bookmarkEnd w:id="102"/>
      <w:r w:rsidR="0010021C" w:rsidRPr="0010021C">
        <w:rPr>
          <w:bCs/>
          <w:szCs w:val="24"/>
          <w:lang w:eastAsia="en-US"/>
        </w:rPr>
        <w:t xml:space="preserve"> </w:t>
      </w:r>
      <w:r>
        <w:rPr>
          <w:bCs/>
          <w:szCs w:val="24"/>
          <w:lang w:eastAsia="en-US"/>
        </w:rPr>
        <w:fldChar w:fldCharType="begin">
          <w:ffData>
            <w:name w:val="ТекстовоеПоле104"/>
            <w:enabled/>
            <w:calcOnExit w:val="0"/>
            <w:textInput>
              <w:default w:val="не обязана доказывать ее коммерческую ценность, отсутствие к ней доступа на законном основании третьих лиц, а также не имеет значения, введен ли Раскрывающей Стороной в отношении такой информации режим &quot;коммерческой тайны&quot; в соответствии с "/>
            </w:textInput>
          </w:ffData>
        </w:fldChar>
      </w:r>
      <w:bookmarkStart w:id="103" w:name="ТекстовоеПоле104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не обязана доказывать ее коммерческую ценность, отсутствие к ней доступа на законном основании третьих лиц, а также не имеет значения, введен ли Раскрывающей Стороной в отношении такой информации режим "коммерческой тайны" в соответствии с </w:t>
      </w:r>
      <w:r>
        <w:rPr>
          <w:bCs/>
          <w:szCs w:val="24"/>
          <w:lang w:eastAsia="en-US"/>
        </w:rPr>
        <w:fldChar w:fldCharType="end"/>
      </w:r>
      <w:bookmarkEnd w:id="103"/>
      <w:r w:rsidR="0010021C" w:rsidRPr="0010021C">
        <w:rPr>
          <w:bCs/>
          <w:szCs w:val="24"/>
          <w:lang w:eastAsia="en-US"/>
        </w:rPr>
        <w:t xml:space="preserve"> </w:t>
      </w:r>
      <w:r>
        <w:rPr>
          <w:bCs/>
          <w:szCs w:val="24"/>
          <w:lang w:eastAsia="en-US"/>
        </w:rPr>
        <w:fldChar w:fldCharType="begin">
          <w:ffData>
            <w:name w:val="ТекстовоеПоле105"/>
            <w:enabled/>
            <w:calcOnExit w:val="0"/>
            <w:textInput>
              <w:default w:val="Федеральным законом от 29.07.2004 № 98-ФЗ &quot;О коммерческой тайне&quot; либо иным аналогичным законом. "/>
            </w:textInput>
          </w:ffData>
        </w:fldChar>
      </w:r>
      <w:bookmarkStart w:id="104" w:name="ТекстовоеПоле105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Федеральным законом от 29.07.2004 № 98-ФЗ "О коммерческой тайне" либо иным аналогичным законом. </w:t>
      </w:r>
      <w:r>
        <w:rPr>
          <w:bCs/>
          <w:szCs w:val="24"/>
          <w:lang w:eastAsia="en-US"/>
        </w:rPr>
        <w:fldChar w:fldCharType="end"/>
      </w:r>
      <w:bookmarkEnd w:id="104"/>
      <w:r w:rsidR="0010021C" w:rsidRPr="0010021C">
        <w:rPr>
          <w:bCs/>
          <w:szCs w:val="24"/>
          <w:lang w:eastAsia="en-US"/>
        </w:rPr>
        <w:t xml:space="preserve"> </w:t>
      </w:r>
      <w:r>
        <w:rPr>
          <w:bCs/>
          <w:szCs w:val="24"/>
          <w:lang w:eastAsia="en-US"/>
        </w:rPr>
        <w:fldChar w:fldCharType="begin">
          <w:ffData>
            <w:name w:val="ТекстовоеПоле106"/>
            <w:enabled/>
            <w:calcOnExit w:val="0"/>
            <w:textInput>
              <w:default w:val="(Примечание: с учетом п. 6 Пояснительной записки) "/>
            </w:textInput>
          </w:ffData>
        </w:fldChar>
      </w:r>
      <w:bookmarkStart w:id="105" w:name="ТекстовоеПоле106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(Примечание: с учетом п. 6 Пояснительной записки) </w:t>
      </w:r>
      <w:r>
        <w:rPr>
          <w:bCs/>
          <w:szCs w:val="24"/>
          <w:lang w:eastAsia="en-US"/>
        </w:rPr>
        <w:fldChar w:fldCharType="end"/>
      </w:r>
      <w:bookmarkEnd w:id="105"/>
    </w:p>
    <w:p w:rsidR="0010021C" w:rsidRPr="0010021C" w:rsidRDefault="008B69B8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107"/>
            <w:enabled/>
            <w:calcOnExit w:val="0"/>
            <w:textInput>
              <w:default w:val="8 "/>
            </w:textInput>
          </w:ffData>
        </w:fldChar>
      </w:r>
      <w:bookmarkStart w:id="106" w:name="ТекстовоеПоле107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8 </w:t>
      </w:r>
      <w:r>
        <w:rPr>
          <w:bCs/>
          <w:szCs w:val="24"/>
          <w:lang w:eastAsia="en-US"/>
        </w:rPr>
        <w:fldChar w:fldCharType="end"/>
      </w:r>
      <w:bookmarkEnd w:id="106"/>
      <w:r w:rsidR="0010021C" w:rsidRPr="0010021C">
        <w:rPr>
          <w:bCs/>
          <w:szCs w:val="24"/>
          <w:lang w:eastAsia="en-US"/>
        </w:rPr>
        <w:t xml:space="preserve"> Получающая Сторона соглашается, что если в соответствии с законодательством Российской Федерации или иной юрисдикции, информация, относящаяся к Конфиденциальной Информации в соответствии с настоящим ДОГОВОРОМ, не подлежит защите или подлежит защите в меньшей степени, чем предусмотрено настоящим ДОГОВОРОМ, это не отменяет и не уменьшает обязательств Получающей Стороны по настоящему ДОГОВОРУ. </w:t>
      </w:r>
    </w:p>
    <w:p w:rsidR="0010021C" w:rsidRPr="0010021C" w:rsidRDefault="008B69B8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108"/>
            <w:enabled/>
            <w:calcOnExit w:val="0"/>
            <w:textInput>
              <w:default w:val="9 "/>
            </w:textInput>
          </w:ffData>
        </w:fldChar>
      </w:r>
      <w:bookmarkStart w:id="107" w:name="ТекстовоеПоле108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9 </w:t>
      </w:r>
      <w:r>
        <w:rPr>
          <w:bCs/>
          <w:szCs w:val="24"/>
          <w:lang w:eastAsia="en-US"/>
        </w:rPr>
        <w:fldChar w:fldCharType="end"/>
      </w:r>
      <w:bookmarkEnd w:id="107"/>
      <w:r w:rsidR="0010021C" w:rsidRPr="0010021C">
        <w:rPr>
          <w:bCs/>
          <w:szCs w:val="24"/>
          <w:lang w:eastAsia="en-US"/>
        </w:rPr>
        <w:t xml:space="preserve"> Получающая Сторона имеет право предоставлять Конфиденциальную Информацию Представителям Получающей Стороны без предварительного письменного согласия Раскрывающей Стороны в той мере, в которой это необходимо в рамках исполнения обязательств по настоящему ДОГОВОРУ, и при условии обеспечения Получающей Стороной Режима конфиденциальности в отношении Конфиденциальной Информации. Получающая Сторона несёт ответственность за действия либо бездействие своих работников, а также всех Представителей Получающей Стороны и иных лиц, которым Конфиденциальная Информация раскрыта Получающей Стороной, действия которых привели к Разглашению Конфиденциальной Информации.</w:t>
      </w:r>
    </w:p>
    <w:p w:rsidR="0010021C" w:rsidRPr="0010021C" w:rsidRDefault="008B69B8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109"/>
            <w:enabled/>
            <w:calcOnExit w:val="0"/>
            <w:textInput>
              <w:default w:val="10 "/>
            </w:textInput>
          </w:ffData>
        </w:fldChar>
      </w:r>
      <w:bookmarkStart w:id="108" w:name="ТекстовоеПоле109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10 </w:t>
      </w:r>
      <w:r>
        <w:rPr>
          <w:bCs/>
          <w:szCs w:val="24"/>
          <w:lang w:eastAsia="en-US"/>
        </w:rPr>
        <w:fldChar w:fldCharType="end"/>
      </w:r>
      <w:bookmarkEnd w:id="108"/>
      <w:r w:rsidR="0010021C" w:rsidRPr="0010021C">
        <w:rPr>
          <w:bCs/>
          <w:szCs w:val="24"/>
          <w:lang w:eastAsia="en-US"/>
        </w:rPr>
        <w:t xml:space="preserve"> По требованию Раскрывающей Стороны передача Конфиденциальной Информации оформляется Актом приёма-передачи (Приложение № </w:t>
      </w:r>
      <w:r>
        <w:rPr>
          <w:bCs/>
          <w:szCs w:val="24"/>
          <w:lang w:eastAsia="en-US"/>
        </w:rPr>
        <w:fldChar w:fldCharType="begin">
          <w:ffData>
            <w:name w:val="ТекстовоеПоле110"/>
            <w:enabled/>
            <w:calcOnExit w:val="0"/>
            <w:textInput>
              <w:default w:val="___ "/>
            </w:textInput>
          </w:ffData>
        </w:fldChar>
      </w:r>
      <w:bookmarkStart w:id="109" w:name="ТекстовоеПоле110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___ </w:t>
      </w:r>
      <w:r>
        <w:rPr>
          <w:bCs/>
          <w:szCs w:val="24"/>
          <w:lang w:eastAsia="en-US"/>
        </w:rPr>
        <w:fldChar w:fldCharType="end"/>
      </w:r>
      <w:bookmarkEnd w:id="109"/>
      <w:r w:rsidR="0010021C" w:rsidRPr="0010021C">
        <w:rPr>
          <w:bCs/>
          <w:szCs w:val="24"/>
          <w:lang w:eastAsia="en-US"/>
        </w:rPr>
        <w:t xml:space="preserve">), который подписывается уполномоченными лицами Сторон.  В случае предоставления Конфиденциальной Информации с применением информационных систем, факт предоставления фиксируется в журнале информационной системы в соответствии с проектной документацией на неё. Отсутствие Акта приёма-передачи либо фиксации в журнале информационной системы не освобождает Получающую Сторону от ответственности за невыполнение обязательств в отношении сохранения конфиденциальности Конфиденциальной Информации, полученной в рамках настоящего ДОГОВОРА. </w:t>
      </w:r>
    </w:p>
    <w:p w:rsidR="0010021C" w:rsidRPr="0010021C" w:rsidRDefault="008B69B8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111"/>
            <w:enabled/>
            <w:calcOnExit w:val="0"/>
            <w:textInput>
              <w:default w:val="11 "/>
            </w:textInput>
          </w:ffData>
        </w:fldChar>
      </w:r>
      <w:bookmarkStart w:id="110" w:name="ТекстовоеПоле111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11 </w:t>
      </w:r>
      <w:r>
        <w:rPr>
          <w:bCs/>
          <w:szCs w:val="24"/>
          <w:lang w:eastAsia="en-US"/>
        </w:rPr>
        <w:fldChar w:fldCharType="end"/>
      </w:r>
      <w:bookmarkEnd w:id="110"/>
      <w:r w:rsidR="0010021C" w:rsidRPr="0010021C">
        <w:rPr>
          <w:bCs/>
          <w:szCs w:val="24"/>
          <w:lang w:eastAsia="en-US"/>
        </w:rPr>
        <w:t xml:space="preserve"> </w:t>
      </w:r>
      <w:r>
        <w:rPr>
          <w:bCs/>
          <w:szCs w:val="24"/>
          <w:lang w:eastAsia="en-US"/>
        </w:rPr>
        <w:fldChar w:fldCharType="begin">
          <w:ffData>
            <w:name w:val="ТекстовоеПоле112"/>
            <w:enabled/>
            <w:calcOnExit w:val="0"/>
            <w:textInput>
              <w:default w:val="Необходимо выбрать формулировку для договоров с российским применимым правом: "/>
            </w:textInput>
          </w:ffData>
        </w:fldChar>
      </w:r>
      <w:bookmarkStart w:id="111" w:name="ТекстовоеПоле112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Необходимо выбрать формулировку для договоров с российским применимым правом: </w:t>
      </w:r>
      <w:r>
        <w:rPr>
          <w:bCs/>
          <w:szCs w:val="24"/>
          <w:lang w:eastAsia="en-US"/>
        </w:rPr>
        <w:fldChar w:fldCharType="end"/>
      </w:r>
      <w:bookmarkEnd w:id="111"/>
    </w:p>
    <w:p w:rsidR="0010021C" w:rsidRPr="0010021C" w:rsidRDefault="008B69B8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113"/>
            <w:enabled/>
            <w:calcOnExit w:val="0"/>
            <w:textInput>
              <w:default w:val="Вариант 1 (Роснефть раскрывающая сторона ЛИБО взаимное раскрытие, при котором предполагается, что преобладающее раскрытие информации будет осуществляться Роснефтью) "/>
            </w:textInput>
          </w:ffData>
        </w:fldChar>
      </w:r>
      <w:bookmarkStart w:id="112" w:name="ТекстовоеПоле113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Вариант 1 (Роснефть раскрывающая сторона ЛИБО взаимное раскрытие, при котором предполагается, что преобладающее раскрытие информации будет осуществляться Роснефтью) </w:t>
      </w:r>
      <w:r>
        <w:rPr>
          <w:bCs/>
          <w:szCs w:val="24"/>
          <w:lang w:eastAsia="en-US"/>
        </w:rPr>
        <w:fldChar w:fldCharType="end"/>
      </w:r>
      <w:bookmarkEnd w:id="112"/>
    </w:p>
    <w:p w:rsidR="0010021C" w:rsidRPr="0010021C" w:rsidRDefault="008B69B8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114"/>
            <w:enabled/>
            <w:calcOnExit w:val="0"/>
            <w:textInput>
              <w:default w:val="В случае Разглашения Конфиденциальной Информации, её использования в нарушение требований настоящего ДОГОВОРА, иных нарушений условий настоящего ДОГОВОРА Получающей Стороной "/>
            </w:textInput>
          </w:ffData>
        </w:fldChar>
      </w:r>
      <w:bookmarkStart w:id="113" w:name="ТекстовоеПоле114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В случае Разглашения Конфиденциальной Информации, её использования в нарушение требований настоящего ДОГОВОРА, иных нарушений условий настоящего ДОГОВОРА Получающей Стороной </w:t>
      </w:r>
      <w:r>
        <w:rPr>
          <w:bCs/>
          <w:szCs w:val="24"/>
          <w:lang w:eastAsia="en-US"/>
        </w:rPr>
        <w:fldChar w:fldCharType="end"/>
      </w:r>
      <w:bookmarkEnd w:id="113"/>
      <w:r w:rsidR="0010021C" w:rsidRPr="0010021C">
        <w:rPr>
          <w:bCs/>
          <w:szCs w:val="24"/>
          <w:lang w:eastAsia="en-US"/>
        </w:rPr>
        <w:t xml:space="preserve"> </w:t>
      </w:r>
      <w:r>
        <w:rPr>
          <w:bCs/>
          <w:szCs w:val="24"/>
          <w:lang w:eastAsia="en-US"/>
        </w:rPr>
        <w:fldChar w:fldCharType="begin">
          <w:ffData>
            <w:name w:val="ТекстовоеПоле115"/>
            <w:enabled/>
            <w:calcOnExit w:val="0"/>
            <w:textInput>
              <w:default w:val="Получающая Сторона обязана возместить Раскрывающей Стороне в полном объёме все убытки, причинённые таким разглашением, а также "/>
            </w:textInput>
          </w:ffData>
        </w:fldChar>
      </w:r>
      <w:bookmarkStart w:id="114" w:name="ТекстовоеПоле115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Получающая Сторона обязана возместить Раскрывающей Стороне в полном объёме все убытки, причинённые таким разглашением, а также </w:t>
      </w:r>
      <w:r>
        <w:rPr>
          <w:bCs/>
          <w:szCs w:val="24"/>
          <w:lang w:eastAsia="en-US"/>
        </w:rPr>
        <w:fldChar w:fldCharType="end"/>
      </w:r>
      <w:bookmarkEnd w:id="114"/>
      <w:r w:rsidR="0010021C" w:rsidRPr="0010021C">
        <w:rPr>
          <w:bCs/>
          <w:szCs w:val="24"/>
          <w:lang w:eastAsia="en-US"/>
        </w:rPr>
        <w:t xml:space="preserve"> </w:t>
      </w:r>
      <w:r>
        <w:rPr>
          <w:bCs/>
          <w:szCs w:val="24"/>
          <w:lang w:eastAsia="en-US"/>
        </w:rPr>
        <w:fldChar w:fldCharType="begin">
          <w:ffData>
            <w:name w:val="ТекстовоеПоле116"/>
            <w:enabled/>
            <w:calcOnExit w:val="0"/>
            <w:textInput>
              <w:default w:val="выплатить Раскрывающей Стороне неустойку за каждый факт Разглашения в размере __ рублей и несанкционированного использования в размере __ рублей. "/>
            </w:textInput>
          </w:ffData>
        </w:fldChar>
      </w:r>
      <w:bookmarkStart w:id="115" w:name="ТекстовоеПоле116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выплатить Раскрывающей Стороне неустойку за каждый факт Разглашения в размере __ рублей и несанкционированного использования в размере __ рублей. </w:t>
      </w:r>
      <w:r>
        <w:rPr>
          <w:bCs/>
          <w:szCs w:val="24"/>
          <w:lang w:eastAsia="en-US"/>
        </w:rPr>
        <w:fldChar w:fldCharType="end"/>
      </w:r>
      <w:bookmarkEnd w:id="115"/>
      <w:r w:rsidR="0010021C" w:rsidRPr="0010021C">
        <w:rPr>
          <w:bCs/>
          <w:szCs w:val="24"/>
          <w:lang w:eastAsia="en-US"/>
        </w:rPr>
        <w:t xml:space="preserve"> </w:t>
      </w:r>
      <w:r>
        <w:rPr>
          <w:bCs/>
          <w:szCs w:val="24"/>
          <w:lang w:eastAsia="en-US"/>
        </w:rPr>
        <w:fldChar w:fldCharType="begin">
          <w:ffData>
            <w:name w:val="ТекстовоеПоле117"/>
            <w:enabled/>
            <w:calcOnExit w:val="0"/>
            <w:textInput>
              <w:default w:val="При этом убытки возмещаются в полной сумме сверх указанной неустойки (штрафная неустойка). "/>
            </w:textInput>
          </w:ffData>
        </w:fldChar>
      </w:r>
      <w:bookmarkStart w:id="116" w:name="ТекстовоеПоле117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При этом убытки возмещаются в полной сумме сверх указанной неустойки (штрафная неустойка). </w:t>
      </w:r>
      <w:r>
        <w:rPr>
          <w:bCs/>
          <w:szCs w:val="24"/>
          <w:lang w:eastAsia="en-US"/>
        </w:rPr>
        <w:fldChar w:fldCharType="end"/>
      </w:r>
      <w:bookmarkEnd w:id="116"/>
      <w:r w:rsidR="0010021C" w:rsidRPr="0010021C">
        <w:rPr>
          <w:bCs/>
          <w:szCs w:val="24"/>
          <w:lang w:eastAsia="en-US"/>
        </w:rPr>
        <w:t xml:space="preserve"> </w:t>
      </w:r>
      <w:r>
        <w:rPr>
          <w:bCs/>
          <w:szCs w:val="24"/>
          <w:lang w:eastAsia="en-US"/>
        </w:rPr>
        <w:fldChar w:fldCharType="begin">
          <w:ffData>
            <w:name w:val="ТекстовоеПоле118"/>
            <w:enabled/>
            <w:calcOnExit w:val="0"/>
            <w:textInput>
              <w:default w:val="(Примечание: с учетом п. 7 Пояснительной записки) "/>
            </w:textInput>
          </w:ffData>
        </w:fldChar>
      </w:r>
      <w:bookmarkStart w:id="117" w:name="ТекстовоеПоле118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(Примечание: с учетом п. 7 Пояснительной записки) </w:t>
      </w:r>
      <w:r>
        <w:rPr>
          <w:bCs/>
          <w:szCs w:val="24"/>
          <w:lang w:eastAsia="en-US"/>
        </w:rPr>
        <w:fldChar w:fldCharType="end"/>
      </w:r>
      <w:bookmarkEnd w:id="117"/>
    </w:p>
    <w:p w:rsidR="0010021C" w:rsidRPr="0010021C" w:rsidRDefault="008B69B8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119"/>
            <w:enabled/>
            <w:calcOnExit w:val="0"/>
            <w:textInput>
              <w:default w:val="Вариант 2 (Взаимное раскрытие, при котором предполагается, что объем и характер информации, раскрываемой Роснефтью, является незначительным) "/>
            </w:textInput>
          </w:ffData>
        </w:fldChar>
      </w:r>
      <w:bookmarkStart w:id="118" w:name="ТекстовоеПоле119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Вариант 2 (Взаимное раскрытие, при котором предполагается, что объем и характер информации, раскрываемой Роснефтью, является незначительным) </w:t>
      </w:r>
      <w:r>
        <w:rPr>
          <w:bCs/>
          <w:szCs w:val="24"/>
          <w:lang w:eastAsia="en-US"/>
        </w:rPr>
        <w:fldChar w:fldCharType="end"/>
      </w:r>
      <w:bookmarkEnd w:id="118"/>
    </w:p>
    <w:p w:rsidR="0010021C" w:rsidRPr="0010021C" w:rsidRDefault="008B69B8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120"/>
            <w:enabled/>
            <w:calcOnExit w:val="0"/>
            <w:textInput>
              <w:default w:val="В случае Разглашения Конфиденциальной Информации Получающей Стороной, иных нарушений настоящего ДОГОВОРА Получающая Сторона обязана возместить Раскрывающей Стороне в полном объеме все убытки, причинённые таким Разглашением "/>
            </w:textInput>
          </w:ffData>
        </w:fldChar>
      </w:r>
      <w:bookmarkStart w:id="119" w:name="ТекстовоеПоле120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В случае Разглашения Конфиденциальной Информации Получающей Стороной, иных нарушений настоящего ДОГОВОРА Получающая Сторона обязана возместить Раскрывающей Стороне в полном объеме все убытки, причинённые таким Разглашением </w:t>
      </w:r>
      <w:r>
        <w:rPr>
          <w:bCs/>
          <w:szCs w:val="24"/>
          <w:lang w:eastAsia="en-US"/>
        </w:rPr>
        <w:fldChar w:fldCharType="end"/>
      </w:r>
      <w:bookmarkEnd w:id="119"/>
      <w:r w:rsidR="0010021C" w:rsidRPr="0010021C">
        <w:rPr>
          <w:bCs/>
          <w:szCs w:val="24"/>
          <w:lang w:eastAsia="en-US"/>
        </w:rPr>
        <w:t xml:space="preserve"> </w:t>
      </w:r>
      <w:r>
        <w:rPr>
          <w:bCs/>
          <w:szCs w:val="24"/>
          <w:lang w:eastAsia="en-US"/>
        </w:rPr>
        <w:fldChar w:fldCharType="begin">
          <w:ffData>
            <w:name w:val="ТекстовоеПоле121"/>
            <w:enabled/>
            <w:calcOnExit w:val="0"/>
            <w:textInput>
              <w:default w:val="ЛИБО реальный ущерб, причинённый таким Разглашением, при этом упущенная выгода возмещению не подлежит. "/>
            </w:textInput>
          </w:ffData>
        </w:fldChar>
      </w:r>
      <w:bookmarkStart w:id="120" w:name="ТекстовоеПоле121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ЛИБО реальный ущерб, причинённый таким Разглашением, при этом упущенная выгода возмещению не подлежит. </w:t>
      </w:r>
      <w:r>
        <w:rPr>
          <w:bCs/>
          <w:szCs w:val="24"/>
          <w:lang w:eastAsia="en-US"/>
        </w:rPr>
        <w:fldChar w:fldCharType="end"/>
      </w:r>
      <w:bookmarkEnd w:id="120"/>
      <w:r w:rsidR="0010021C" w:rsidRPr="0010021C">
        <w:rPr>
          <w:bCs/>
          <w:szCs w:val="24"/>
          <w:lang w:eastAsia="en-US"/>
        </w:rPr>
        <w:t xml:space="preserve"> </w:t>
      </w:r>
      <w:r>
        <w:rPr>
          <w:bCs/>
          <w:szCs w:val="24"/>
          <w:lang w:eastAsia="en-US"/>
        </w:rPr>
        <w:fldChar w:fldCharType="begin">
          <w:ffData>
            <w:name w:val="ТекстовоеПоле122"/>
            <w:enabled/>
            <w:calcOnExit w:val="0"/>
            <w:textInput>
              <w:default w:val="(Примечание: с учетом п. 8 Пояснительной записки) "/>
            </w:textInput>
          </w:ffData>
        </w:fldChar>
      </w:r>
      <w:bookmarkStart w:id="121" w:name="ТекстовоеПоле122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(Примечание: с учетом п. 8 Пояснительной записки) </w:t>
      </w:r>
      <w:r>
        <w:rPr>
          <w:bCs/>
          <w:szCs w:val="24"/>
          <w:lang w:eastAsia="en-US"/>
        </w:rPr>
        <w:fldChar w:fldCharType="end"/>
      </w:r>
      <w:bookmarkEnd w:id="121"/>
    </w:p>
    <w:p w:rsidR="0010021C" w:rsidRPr="0010021C" w:rsidRDefault="008B69B8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123"/>
            <w:enabled/>
            <w:calcOnExit w:val="0"/>
            <w:textInput>
              <w:default w:val="Вариант 3 (Роснефть является Получающей Стороной) "/>
            </w:textInput>
          </w:ffData>
        </w:fldChar>
      </w:r>
      <w:bookmarkStart w:id="122" w:name="ТекстовоеПоле123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Вариант 3 (Роснефть является Получающей Стороной) </w:t>
      </w:r>
      <w:r>
        <w:rPr>
          <w:bCs/>
          <w:szCs w:val="24"/>
          <w:lang w:eastAsia="en-US"/>
        </w:rPr>
        <w:fldChar w:fldCharType="end"/>
      </w:r>
      <w:bookmarkEnd w:id="122"/>
    </w:p>
    <w:p w:rsidR="0010021C" w:rsidRPr="0010021C" w:rsidRDefault="008B69B8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124"/>
            <w:enabled/>
            <w:calcOnExit w:val="0"/>
            <w:textInput>
              <w:default w:val="В случае Разглашения Конфиденциальной Информации Получающей Стороной, иных нарушений настоящего ДОГОВОРА Получающая Сторона обязана возместить Раскрывающей Стороне реальный ущерб, причинённый таким Разглашением, "/>
            </w:textInput>
          </w:ffData>
        </w:fldChar>
      </w:r>
      <w:bookmarkStart w:id="123" w:name="ТекстовоеПоле124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В случае Разглашения Конфиденциальной Информации Получающей Стороной, иных нарушений настоящего ДОГОВОРА Получающая Сторона обязана возместить Раскрывающей Стороне реальный ущерб, причинённый таким Разглашением, </w:t>
      </w:r>
      <w:r>
        <w:rPr>
          <w:bCs/>
          <w:szCs w:val="24"/>
          <w:lang w:eastAsia="en-US"/>
        </w:rPr>
        <w:fldChar w:fldCharType="end"/>
      </w:r>
      <w:bookmarkEnd w:id="123"/>
      <w:r w:rsidR="0010021C" w:rsidRPr="0010021C">
        <w:rPr>
          <w:bCs/>
          <w:szCs w:val="24"/>
          <w:lang w:eastAsia="en-US"/>
        </w:rPr>
        <w:t xml:space="preserve"> </w:t>
      </w:r>
      <w:r>
        <w:rPr>
          <w:bCs/>
          <w:szCs w:val="24"/>
          <w:lang w:eastAsia="en-US"/>
        </w:rPr>
        <w:fldChar w:fldCharType="begin">
          <w:ffData>
            <w:name w:val="ТекстовоеПоле125"/>
            <w:enabled/>
            <w:calcOnExit w:val="0"/>
            <w:textInput>
              <w:default w:val="при этом упущенная выгода возмещению не подлежит. "/>
            </w:textInput>
          </w:ffData>
        </w:fldChar>
      </w:r>
      <w:bookmarkStart w:id="124" w:name="ТекстовоеПоле125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при этом упущенная выгода возмещению не подлежит. </w:t>
      </w:r>
      <w:r>
        <w:rPr>
          <w:bCs/>
          <w:szCs w:val="24"/>
          <w:lang w:eastAsia="en-US"/>
        </w:rPr>
        <w:fldChar w:fldCharType="end"/>
      </w:r>
      <w:bookmarkEnd w:id="124"/>
    </w:p>
    <w:p w:rsidR="0010021C" w:rsidRPr="0010021C" w:rsidRDefault="008B69B8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126"/>
            <w:enabled/>
            <w:calcOnExit w:val="0"/>
            <w:textInput>
              <w:default w:val="Необходимо выбрать формулировку для договоров с иностранным применимым правом: "/>
            </w:textInput>
          </w:ffData>
        </w:fldChar>
      </w:r>
      <w:bookmarkStart w:id="125" w:name="ТекстовоеПоле126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Необходимо выбрать формулировку для договоров с иностранным применимым правом: </w:t>
      </w:r>
      <w:r>
        <w:rPr>
          <w:bCs/>
          <w:szCs w:val="24"/>
          <w:lang w:eastAsia="en-US"/>
        </w:rPr>
        <w:fldChar w:fldCharType="end"/>
      </w:r>
      <w:bookmarkEnd w:id="125"/>
    </w:p>
    <w:p w:rsidR="0010021C" w:rsidRPr="0010021C" w:rsidRDefault="008B69B8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127"/>
            <w:enabled/>
            <w:calcOnExit w:val="0"/>
            <w:textInput>
              <w:default w:val="Вариант 1 (Роснефть раскрывающая сторона) "/>
            </w:textInput>
          </w:ffData>
        </w:fldChar>
      </w:r>
      <w:bookmarkStart w:id="126" w:name="ТекстовоеПоле127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Вариант 1 (Роснефть раскрывающая сторона) </w:t>
      </w:r>
      <w:r>
        <w:rPr>
          <w:bCs/>
          <w:szCs w:val="24"/>
          <w:lang w:eastAsia="en-US"/>
        </w:rPr>
        <w:fldChar w:fldCharType="end"/>
      </w:r>
      <w:bookmarkEnd w:id="126"/>
    </w:p>
    <w:p w:rsidR="0010021C" w:rsidRPr="0010021C" w:rsidRDefault="008B69B8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128"/>
            <w:enabled/>
            <w:calcOnExit w:val="0"/>
            <w:textInput>
              <w:default w:val="В случае раскрытия или несанкционированного использования Конфиденциальной Информации Получающей Стороной (её Представителями) в нарушение условий настоящего ДОГОВОРА, Получающая Сторона обязана: "/>
            </w:textInput>
          </w:ffData>
        </w:fldChar>
      </w:r>
      <w:bookmarkStart w:id="127" w:name="ТекстовоеПоле128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В случае раскрытия или несанкционированного использования Конфиденциальной Информации Получающей Стороной (её Представителями) в нарушение условий настоящего ДОГОВОРА, Получающая Сторона обязана: </w:t>
      </w:r>
      <w:r>
        <w:rPr>
          <w:bCs/>
          <w:szCs w:val="24"/>
          <w:lang w:eastAsia="en-US"/>
        </w:rPr>
        <w:fldChar w:fldCharType="end"/>
      </w:r>
      <w:bookmarkEnd w:id="127"/>
    </w:p>
    <w:p w:rsidR="0010021C" w:rsidRPr="0010021C" w:rsidRDefault="008B69B8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129"/>
            <w:enabled/>
            <w:calcOnExit w:val="0"/>
            <w:textInput>
              <w:default w:val="(1) в полном объеме возместить Раскрывающей Стороне все убытки, которые могут возникнуть в результате Разглашения Конфиденциальной Информации, произошедшего по вине Получающей Стороны и в результате нарушения условий настоящего ДОГОВОРА; "/>
            </w:textInput>
          </w:ffData>
        </w:fldChar>
      </w:r>
      <w:bookmarkStart w:id="128" w:name="ТекстовоеПоле129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(1) в полном объеме возместить Раскрывающей Стороне все убытки, которые могут возникнуть в результате Разглашения Конфиденциальной Информации, произошедшего по вине Получающей Стороны и в результате нарушения условий настоящего ДОГОВОРА; </w:t>
      </w:r>
      <w:r>
        <w:rPr>
          <w:bCs/>
          <w:szCs w:val="24"/>
          <w:lang w:eastAsia="en-US"/>
        </w:rPr>
        <w:fldChar w:fldCharType="end"/>
      </w:r>
      <w:bookmarkEnd w:id="128"/>
    </w:p>
    <w:p w:rsidR="0010021C" w:rsidRPr="0010021C" w:rsidRDefault="008B69B8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130"/>
            <w:enabled/>
            <w:calcOnExit w:val="0"/>
            <w:textInput>
              <w:default w:val="(2) в полной мере и добросовестным образом раскрыть Раскрывающей Стороне информацию о всех доходах и выгодах, полученных либо которые могут быть получены Получающей Стороной и/или Представителями Получающей Стороны, "/>
            </w:textInput>
          </w:ffData>
        </w:fldChar>
      </w:r>
      <w:bookmarkStart w:id="129" w:name="ТекстовоеПоле130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(2) в полной мере и добросовестным образом раскрыть Раскрывающей Стороне информацию о всех доходах и выгодах, полученных либо которые могут быть получены Получающей Стороной и/или Представителями Получающей Стороны, </w:t>
      </w:r>
      <w:r>
        <w:rPr>
          <w:bCs/>
          <w:szCs w:val="24"/>
          <w:lang w:eastAsia="en-US"/>
        </w:rPr>
        <w:fldChar w:fldCharType="end"/>
      </w:r>
      <w:bookmarkEnd w:id="129"/>
      <w:r w:rsidR="0010021C" w:rsidRPr="0010021C">
        <w:rPr>
          <w:bCs/>
          <w:szCs w:val="24"/>
          <w:lang w:eastAsia="en-US"/>
        </w:rPr>
        <w:t xml:space="preserve"> </w:t>
      </w:r>
      <w:r>
        <w:rPr>
          <w:bCs/>
          <w:szCs w:val="24"/>
          <w:lang w:eastAsia="en-US"/>
        </w:rPr>
        <w:fldChar w:fldCharType="begin">
          <w:ffData>
            <w:name w:val="ТекстовоеПоле131"/>
            <w:enabled/>
            <w:calcOnExit w:val="0"/>
            <w:textInput>
              <w:default w:val="которые возникли, прямо или косвенно, вследствие раскрытия или несанкционированного использования Конфиденциальной Информации в нарушение условий настоящего ДОГОВОРА, "/>
            </w:textInput>
          </w:ffData>
        </w:fldChar>
      </w:r>
      <w:bookmarkStart w:id="130" w:name="ТекстовоеПоле131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которые возникли, прямо или косвенно, вследствие раскрытия или несанкционированного использования Конфиденциальной Информации в нарушение условий настоящего ДОГОВОРА, </w:t>
      </w:r>
      <w:r>
        <w:rPr>
          <w:bCs/>
          <w:szCs w:val="24"/>
          <w:lang w:eastAsia="en-US"/>
        </w:rPr>
        <w:fldChar w:fldCharType="end"/>
      </w:r>
      <w:bookmarkEnd w:id="130"/>
      <w:r w:rsidR="0010021C" w:rsidRPr="0010021C">
        <w:rPr>
          <w:bCs/>
          <w:szCs w:val="24"/>
          <w:lang w:eastAsia="en-US"/>
        </w:rPr>
        <w:t xml:space="preserve"> </w:t>
      </w:r>
      <w:r>
        <w:rPr>
          <w:bCs/>
          <w:szCs w:val="24"/>
          <w:lang w:eastAsia="en-US"/>
        </w:rPr>
        <w:fldChar w:fldCharType="begin">
          <w:ffData>
            <w:name w:val="ТекстовоеПоле132"/>
            <w:enabled/>
            <w:calcOnExit w:val="0"/>
            <w:textInput>
              <w:default w:val="и незамедлительно выплатить Раскрывающей Стороне всю сумму таких выгод по первому требованию Раскрывающей Стороны. "/>
            </w:textInput>
          </w:ffData>
        </w:fldChar>
      </w:r>
      <w:bookmarkStart w:id="131" w:name="ТекстовоеПоле132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и незамедлительно выплатить Раскрывающей Стороне всю сумму таких выгод по первому требованию Раскрывающей Стороны. </w:t>
      </w:r>
      <w:r>
        <w:rPr>
          <w:bCs/>
          <w:szCs w:val="24"/>
          <w:lang w:eastAsia="en-US"/>
        </w:rPr>
        <w:fldChar w:fldCharType="end"/>
      </w:r>
      <w:bookmarkEnd w:id="131"/>
    </w:p>
    <w:p w:rsidR="0010021C" w:rsidRPr="0010021C" w:rsidRDefault="008B69B8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133"/>
            <w:enabled/>
            <w:calcOnExit w:val="0"/>
            <w:textInput>
              <w:default w:val="Не отказываясь от каких-либо иных прав или средств правовой защиты, которыми может располагать Раскрывающая Сторона, Стороны признают, что компенсация убытков может быть недостаточным средством правовой защиты в отношении несанкционированного "/>
            </w:textInput>
          </w:ffData>
        </w:fldChar>
      </w:r>
      <w:bookmarkStart w:id="132" w:name="ТекстовоеПоле133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Не отказываясь от каких-либо иных прав или средств правовой защиты, которыми может располагать Раскрывающая Сторона, Стороны признают, что компенсация убытков может быть недостаточным средством правовой защиты в отношении несанкционированного </w:t>
      </w:r>
      <w:r>
        <w:rPr>
          <w:bCs/>
          <w:szCs w:val="24"/>
          <w:lang w:eastAsia="en-US"/>
        </w:rPr>
        <w:fldChar w:fldCharType="end"/>
      </w:r>
      <w:bookmarkEnd w:id="132"/>
      <w:r w:rsidR="0010021C" w:rsidRPr="0010021C">
        <w:rPr>
          <w:bCs/>
          <w:szCs w:val="24"/>
          <w:lang w:eastAsia="en-US"/>
        </w:rPr>
        <w:t xml:space="preserve"> </w:t>
      </w:r>
      <w:r>
        <w:rPr>
          <w:bCs/>
          <w:szCs w:val="24"/>
          <w:lang w:eastAsia="en-US"/>
        </w:rPr>
        <w:fldChar w:fldCharType="begin">
          <w:ffData>
            <w:name w:val="ТекстовоеПоле134"/>
            <w:enabled/>
            <w:calcOnExit w:val="0"/>
            <w:textInput>
              <w:default w:val="раскрытия Конфиденциальной Информации, и что Раскрывающая Сторона будет иметь право на такое средство правовой защиты как исполнение в натуре и/или &quot;судебный запрет осуществлять определенную деятельность&quot; или иное средство правовой защиты по праву "/>
            </w:textInput>
          </w:ffData>
        </w:fldChar>
      </w:r>
      <w:bookmarkStart w:id="133" w:name="ТекстовоеПоле134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раскрытия Конфиденциальной Информации, и что Раскрывающая Сторона будет иметь право на такое средство правовой защиты как исполнение в натуре и/или "судебный запрет осуществлять определенную деятельность" или иное средство правовой защиты по праву </w:t>
      </w:r>
      <w:r>
        <w:rPr>
          <w:bCs/>
          <w:szCs w:val="24"/>
          <w:lang w:eastAsia="en-US"/>
        </w:rPr>
        <w:fldChar w:fldCharType="end"/>
      </w:r>
      <w:bookmarkEnd w:id="133"/>
      <w:r w:rsidR="0010021C" w:rsidRPr="0010021C">
        <w:rPr>
          <w:bCs/>
          <w:szCs w:val="24"/>
          <w:lang w:eastAsia="en-US"/>
        </w:rPr>
        <w:t xml:space="preserve"> </w:t>
      </w:r>
      <w:r>
        <w:rPr>
          <w:bCs/>
          <w:szCs w:val="24"/>
          <w:lang w:eastAsia="en-US"/>
        </w:rPr>
        <w:fldChar w:fldCharType="begin">
          <w:ffData>
            <w:name w:val="ТекстовоеПоле135"/>
            <w:enabled/>
            <w:calcOnExit w:val="0"/>
            <w:textInput>
              <w:default w:val="справедливости, которое будет признано судом надлежащей юрисдикции целесообразным в отношении какого-либо вероятного или фактического нарушения настоящих положений Получающей Стороной. "/>
            </w:textInput>
          </w:ffData>
        </w:fldChar>
      </w:r>
      <w:bookmarkStart w:id="134" w:name="ТекстовоеПоле135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справедливости, которое будет признано судом надлежащей юрисдикции целесообразным в отношении какого-либо вероятного или фактического нарушения настоящих положений Получающей Стороной. </w:t>
      </w:r>
      <w:r>
        <w:rPr>
          <w:bCs/>
          <w:szCs w:val="24"/>
          <w:lang w:eastAsia="en-US"/>
        </w:rPr>
        <w:fldChar w:fldCharType="end"/>
      </w:r>
      <w:bookmarkEnd w:id="134"/>
    </w:p>
    <w:p w:rsidR="0010021C" w:rsidRPr="0010021C" w:rsidRDefault="008B69B8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136"/>
            <w:enabled/>
            <w:calcOnExit w:val="0"/>
            <w:textInput>
              <w:default w:val="Вариант 2 (Роснефть получающая сторона) "/>
            </w:textInput>
          </w:ffData>
        </w:fldChar>
      </w:r>
      <w:bookmarkStart w:id="135" w:name="ТекстовоеПоле136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Вариант 2 (Роснефть получающая сторона) </w:t>
      </w:r>
      <w:r>
        <w:rPr>
          <w:bCs/>
          <w:szCs w:val="24"/>
          <w:lang w:eastAsia="en-US"/>
        </w:rPr>
        <w:fldChar w:fldCharType="end"/>
      </w:r>
      <w:bookmarkEnd w:id="135"/>
    </w:p>
    <w:p w:rsidR="0010021C" w:rsidRPr="0010021C" w:rsidRDefault="008B69B8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137"/>
            <w:enabled/>
            <w:calcOnExit w:val="0"/>
            <w:textInput>
              <w:default w:val="(1) Получающая Сторона должна в полном объеме возместить Раскрывающей Стороне все прямые убытки, которые могут возникнуть в результате разглашения Конфиденциальной Информации, произошедшего по вине Получающей Стороны "/>
            </w:textInput>
          </w:ffData>
        </w:fldChar>
      </w:r>
      <w:bookmarkStart w:id="136" w:name="ТекстовоеПоле137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(1) Получающая Сторона должна в полном объеме возместить Раскрывающей Стороне все прямые убытки, которые могут возникнуть в результате разглашения Конфиденциальной Информации, произошедшего по вине Получающей Стороны </w:t>
      </w:r>
      <w:r>
        <w:rPr>
          <w:bCs/>
          <w:szCs w:val="24"/>
          <w:lang w:eastAsia="en-US"/>
        </w:rPr>
        <w:fldChar w:fldCharType="end"/>
      </w:r>
      <w:bookmarkEnd w:id="136"/>
      <w:r w:rsidR="0010021C" w:rsidRPr="0010021C">
        <w:rPr>
          <w:bCs/>
          <w:szCs w:val="24"/>
          <w:lang w:eastAsia="en-US"/>
        </w:rPr>
        <w:t xml:space="preserve"> </w:t>
      </w:r>
      <w:r>
        <w:rPr>
          <w:bCs/>
          <w:szCs w:val="24"/>
          <w:lang w:eastAsia="en-US"/>
        </w:rPr>
        <w:fldChar w:fldCharType="begin">
          <w:ffData>
            <w:name w:val="ТекстовоеПоле138"/>
            <w:enabled/>
            <w:calcOnExit w:val="0"/>
            <w:textInput>
              <w:default w:val="либо в результате нарушения условий настоящий статьи; "/>
            </w:textInput>
          </w:ffData>
        </w:fldChar>
      </w:r>
      <w:bookmarkStart w:id="137" w:name="ТекстовоеПоле138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либо в результате нарушения условий настоящий статьи; </w:t>
      </w:r>
      <w:r>
        <w:rPr>
          <w:bCs/>
          <w:szCs w:val="24"/>
          <w:lang w:eastAsia="en-US"/>
        </w:rPr>
        <w:fldChar w:fldCharType="end"/>
      </w:r>
      <w:bookmarkEnd w:id="137"/>
    </w:p>
    <w:p w:rsidR="0010021C" w:rsidRPr="0010021C" w:rsidRDefault="008B69B8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139"/>
            <w:enabled/>
            <w:calcOnExit w:val="0"/>
            <w:textInput>
              <w:default w:val="(2) Стороны не несут ответственности за какие-либо косвенные убытки, упущенную выгоду, ожидаемую выгоду, упущенные договоры, упущенные коммерческие возможности, репутационные потери; "/>
            </w:textInput>
          </w:ffData>
        </w:fldChar>
      </w:r>
      <w:bookmarkStart w:id="138" w:name="ТекстовоеПоле139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(2) Стороны не несут ответственности за какие-либо косвенные убытки, упущенную выгоду, ожидаемую выгоду, упущенные договоры, упущенные коммерческие возможности, репутационные потери; </w:t>
      </w:r>
      <w:r>
        <w:rPr>
          <w:bCs/>
          <w:szCs w:val="24"/>
          <w:lang w:eastAsia="en-US"/>
        </w:rPr>
        <w:fldChar w:fldCharType="end"/>
      </w:r>
      <w:bookmarkEnd w:id="138"/>
    </w:p>
    <w:p w:rsidR="0010021C" w:rsidRPr="0010021C" w:rsidRDefault="008B69B8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140"/>
            <w:enabled/>
            <w:calcOnExit w:val="0"/>
            <w:textInput>
              <w:default w:val="(3) обязанность по доказыванию факта разглашения и размера убытков возлагается на Раскрывающую Сторону; "/>
            </w:textInput>
          </w:ffData>
        </w:fldChar>
      </w:r>
      <w:bookmarkStart w:id="139" w:name="ТекстовоеПоле140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(3) обязанность по доказыванию факта разглашения и размера убытков возлагается на Раскрывающую Сторону; </w:t>
      </w:r>
      <w:r>
        <w:rPr>
          <w:bCs/>
          <w:szCs w:val="24"/>
          <w:lang w:eastAsia="en-US"/>
        </w:rPr>
        <w:fldChar w:fldCharType="end"/>
      </w:r>
      <w:bookmarkEnd w:id="139"/>
    </w:p>
    <w:p w:rsidR="0010021C" w:rsidRPr="0010021C" w:rsidRDefault="008B69B8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141"/>
            <w:enabled/>
            <w:calcOnExit w:val="0"/>
            <w:textInput>
              <w:default w:val="(4) не отказываясь от каких-либо иных прав или средств правовой защиты, которыми может располагать Раскрывающая Сторона, Стороны признают, что компенсация убытков может быть недостаточным средством правовой защиты в отношении несанкционированного "/>
            </w:textInput>
          </w:ffData>
        </w:fldChar>
      </w:r>
      <w:bookmarkStart w:id="140" w:name="ТекстовоеПоле141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(4) не отказываясь от каких-либо иных прав или средств правовой защиты, которыми может располагать Раскрывающая Сторона, Стороны признают, что компенсация убытков может быть недостаточным средством правовой защиты в отношении несанкционированного </w:t>
      </w:r>
      <w:r>
        <w:rPr>
          <w:bCs/>
          <w:szCs w:val="24"/>
          <w:lang w:eastAsia="en-US"/>
        </w:rPr>
        <w:fldChar w:fldCharType="end"/>
      </w:r>
      <w:bookmarkEnd w:id="140"/>
      <w:r w:rsidR="0010021C" w:rsidRPr="0010021C">
        <w:rPr>
          <w:bCs/>
          <w:szCs w:val="24"/>
          <w:lang w:eastAsia="en-US"/>
        </w:rPr>
        <w:t xml:space="preserve"> </w:t>
      </w:r>
      <w:r>
        <w:rPr>
          <w:bCs/>
          <w:szCs w:val="24"/>
          <w:lang w:eastAsia="en-US"/>
        </w:rPr>
        <w:fldChar w:fldCharType="begin">
          <w:ffData>
            <w:name w:val="ТекстовоеПоле142"/>
            <w:enabled/>
            <w:calcOnExit w:val="0"/>
            <w:textInput>
              <w:default w:val="раскрытия Конфиденциальной Информации, и что Раскрывающая Сторона будет иметь право на такое средство правовой защиты как исполнение в натуре и/или &quot;судебный запрет осуществлять определенную деятельность&quot; или иное средство правовой защиты по праву "/>
            </w:textInput>
          </w:ffData>
        </w:fldChar>
      </w:r>
      <w:bookmarkStart w:id="141" w:name="ТекстовоеПоле142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раскрытия Конфиденциальной Информации, и что Раскрывающая Сторона будет иметь право на такое средство правовой защиты как исполнение в натуре и/или "судебный запрет осуществлять определенную деятельность" или иное средство правовой защиты по праву </w:t>
      </w:r>
      <w:r>
        <w:rPr>
          <w:bCs/>
          <w:szCs w:val="24"/>
          <w:lang w:eastAsia="en-US"/>
        </w:rPr>
        <w:fldChar w:fldCharType="end"/>
      </w:r>
      <w:bookmarkEnd w:id="141"/>
      <w:r w:rsidR="0010021C" w:rsidRPr="0010021C">
        <w:rPr>
          <w:bCs/>
          <w:szCs w:val="24"/>
          <w:lang w:eastAsia="en-US"/>
        </w:rPr>
        <w:t xml:space="preserve"> </w:t>
      </w:r>
      <w:r>
        <w:rPr>
          <w:bCs/>
          <w:szCs w:val="24"/>
          <w:lang w:eastAsia="en-US"/>
        </w:rPr>
        <w:fldChar w:fldCharType="begin">
          <w:ffData>
            <w:name w:val="ТекстовоеПоле143"/>
            <w:enabled/>
            <w:calcOnExit w:val="0"/>
            <w:textInput>
              <w:default w:val="справедливости, которое будет признано судом надлежащей юрисдикции целесообразным в отношении какого-либо вероятного или фактического нарушения настоящих положений Получающей Стороной. "/>
            </w:textInput>
          </w:ffData>
        </w:fldChar>
      </w:r>
      <w:bookmarkStart w:id="142" w:name="ТекстовоеПоле143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справедливости, которое будет признано судом надлежащей юрисдикции целесообразным в отношении какого-либо вероятного или фактического нарушения настоящих положений Получающей Стороной. </w:t>
      </w:r>
      <w:r>
        <w:rPr>
          <w:bCs/>
          <w:szCs w:val="24"/>
          <w:lang w:eastAsia="en-US"/>
        </w:rPr>
        <w:fldChar w:fldCharType="end"/>
      </w:r>
      <w:bookmarkEnd w:id="142"/>
    </w:p>
    <w:p w:rsidR="0010021C" w:rsidRPr="0010021C" w:rsidRDefault="008B69B8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144"/>
            <w:enabled/>
            <w:calcOnExit w:val="0"/>
            <w:textInput>
              <w:default w:val="Вариант 3 (Взаимное раскрытие) "/>
            </w:textInput>
          </w:ffData>
        </w:fldChar>
      </w:r>
      <w:bookmarkStart w:id="143" w:name="ТекстовоеПоле144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Вариант 3 (Взаимное раскрытие) </w:t>
      </w:r>
      <w:r>
        <w:rPr>
          <w:bCs/>
          <w:szCs w:val="24"/>
          <w:lang w:eastAsia="en-US"/>
        </w:rPr>
        <w:fldChar w:fldCharType="end"/>
      </w:r>
      <w:bookmarkEnd w:id="143"/>
    </w:p>
    <w:p w:rsidR="0010021C" w:rsidRPr="0010021C" w:rsidRDefault="008B69B8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145"/>
            <w:enabled/>
            <w:calcOnExit w:val="0"/>
            <w:textInput>
              <w:default w:val="(1) если иное не предусмотрено подпунктом (2) настоящей статьи, Получающая Сторона должна в полном объеме возместить Раскрывающей Стороне все убытки, которые могут возникнуть в результате разглашения или незаконного использования "/>
            </w:textInput>
          </w:ffData>
        </w:fldChar>
      </w:r>
      <w:bookmarkStart w:id="144" w:name="ТекстовоеПоле145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(1) если иное не предусмотрено подпунктом (2) настоящей статьи, Получающая Сторона должна в полном объеме возместить Раскрывающей Стороне все убытки, которые могут возникнуть в результате разглашения или незаконного использования </w:t>
      </w:r>
      <w:r>
        <w:rPr>
          <w:bCs/>
          <w:szCs w:val="24"/>
          <w:lang w:eastAsia="en-US"/>
        </w:rPr>
        <w:fldChar w:fldCharType="end"/>
      </w:r>
      <w:bookmarkEnd w:id="144"/>
      <w:r w:rsidR="0010021C" w:rsidRPr="0010021C">
        <w:rPr>
          <w:bCs/>
          <w:szCs w:val="24"/>
          <w:lang w:eastAsia="en-US"/>
        </w:rPr>
        <w:t xml:space="preserve"> </w:t>
      </w:r>
      <w:r>
        <w:rPr>
          <w:bCs/>
          <w:szCs w:val="24"/>
          <w:lang w:eastAsia="en-US"/>
        </w:rPr>
        <w:fldChar w:fldCharType="begin">
          <w:ffData>
            <w:name w:val="ТекстовоеПоле146"/>
            <w:enabled/>
            <w:calcOnExit w:val="0"/>
            <w:textInput>
              <w:default w:val="Конфиденциальной Информации, произошедшего в результате нарушения условий настоящего ДОГОВОРА Получающей Стороной; "/>
            </w:textInput>
          </w:ffData>
        </w:fldChar>
      </w:r>
      <w:bookmarkStart w:id="145" w:name="ТекстовоеПоле146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Конфиденциальной Информации, произошедшего в результате нарушения условий настоящего ДОГОВОРА Получающей Стороной; </w:t>
      </w:r>
      <w:r>
        <w:rPr>
          <w:bCs/>
          <w:szCs w:val="24"/>
          <w:lang w:eastAsia="en-US"/>
        </w:rPr>
        <w:fldChar w:fldCharType="end"/>
      </w:r>
      <w:bookmarkEnd w:id="145"/>
    </w:p>
    <w:p w:rsidR="0010021C" w:rsidRPr="0010021C" w:rsidRDefault="008B69B8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147"/>
            <w:enabled/>
            <w:calcOnExit w:val="0"/>
            <w:textInput>
              <w:default w:val="(2) Стороны не несут ответственности за какие-либо косвенные убытки, если они не были вызваны преднамеренным нарушением обязательств, обманом или грубой небрежностью такой Стороны либо ее Представителями; "/>
            </w:textInput>
          </w:ffData>
        </w:fldChar>
      </w:r>
      <w:bookmarkStart w:id="146" w:name="ТекстовоеПоле147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(2) Стороны не несут ответственности за какие-либо косвенные убытки, если они не были вызваны преднамеренным нарушением обязательств, обманом или грубой небрежностью такой Стороны либо ее Представителями; </w:t>
      </w:r>
      <w:r>
        <w:rPr>
          <w:bCs/>
          <w:szCs w:val="24"/>
          <w:lang w:eastAsia="en-US"/>
        </w:rPr>
        <w:fldChar w:fldCharType="end"/>
      </w:r>
      <w:bookmarkEnd w:id="146"/>
    </w:p>
    <w:p w:rsidR="0010021C" w:rsidRPr="0010021C" w:rsidRDefault="008B69B8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148"/>
            <w:enabled/>
            <w:calcOnExit w:val="0"/>
            <w:textInput>
              <w:default w:val="(3) не отказываясь от каких-либо иных прав или средств правовой защиты, которыми может располагать Раскрывающая Сторона, Стороны признают, что компенсация убытков может быть недостаточным средством правовой защиты в отношении несанкционированного "/>
            </w:textInput>
          </w:ffData>
        </w:fldChar>
      </w:r>
      <w:bookmarkStart w:id="147" w:name="ТекстовоеПоле148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(3) не отказываясь от каких-либо иных прав или средств правовой защиты, которыми может располагать Раскрывающая Сторона, Стороны признают, что компенсация убытков может быть недостаточным средством правовой защиты в отношении несанкционированного </w:t>
      </w:r>
      <w:r>
        <w:rPr>
          <w:bCs/>
          <w:szCs w:val="24"/>
          <w:lang w:eastAsia="en-US"/>
        </w:rPr>
        <w:fldChar w:fldCharType="end"/>
      </w:r>
      <w:bookmarkEnd w:id="147"/>
      <w:r w:rsidR="0010021C" w:rsidRPr="0010021C">
        <w:rPr>
          <w:bCs/>
          <w:szCs w:val="24"/>
          <w:lang w:eastAsia="en-US"/>
        </w:rPr>
        <w:t xml:space="preserve"> </w:t>
      </w:r>
      <w:r>
        <w:rPr>
          <w:bCs/>
          <w:szCs w:val="24"/>
          <w:lang w:eastAsia="en-US"/>
        </w:rPr>
        <w:fldChar w:fldCharType="begin">
          <w:ffData>
            <w:name w:val="ТекстовоеПоле149"/>
            <w:enabled/>
            <w:calcOnExit w:val="0"/>
            <w:textInput>
              <w:default w:val="раскрытия Конфиденциальной Информации, и что Раскрывающая Сторона будет иметь право на такое средство правовой защиты как исполнение в натуре и/или &quot;судебный запрет осуществлять определенную деятельность&quot; или иное средство правовой защиты по праву "/>
            </w:textInput>
          </w:ffData>
        </w:fldChar>
      </w:r>
      <w:bookmarkStart w:id="148" w:name="ТекстовоеПоле149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раскрытия Конфиденциальной Информации, и что Раскрывающая Сторона будет иметь право на такое средство правовой защиты как исполнение в натуре и/или "судебный запрет осуществлять определенную деятельность" или иное средство правовой защиты по праву </w:t>
      </w:r>
      <w:r>
        <w:rPr>
          <w:bCs/>
          <w:szCs w:val="24"/>
          <w:lang w:eastAsia="en-US"/>
        </w:rPr>
        <w:fldChar w:fldCharType="end"/>
      </w:r>
      <w:bookmarkEnd w:id="148"/>
      <w:r w:rsidR="0010021C" w:rsidRPr="0010021C">
        <w:rPr>
          <w:bCs/>
          <w:szCs w:val="24"/>
          <w:lang w:eastAsia="en-US"/>
        </w:rPr>
        <w:t xml:space="preserve"> </w:t>
      </w:r>
      <w:r>
        <w:rPr>
          <w:bCs/>
          <w:szCs w:val="24"/>
          <w:lang w:eastAsia="en-US"/>
        </w:rPr>
        <w:fldChar w:fldCharType="begin">
          <w:ffData>
            <w:name w:val="ТекстовоеПоле150"/>
            <w:enabled/>
            <w:calcOnExit w:val="0"/>
            <w:textInput>
              <w:default w:val="справедливости, которое будет признано судом надлежащей юрисдикции целесообразным в отношении какого-либо вероятного или фактического нарушения настоящих положений Получающей Стороной. "/>
            </w:textInput>
          </w:ffData>
        </w:fldChar>
      </w:r>
      <w:bookmarkStart w:id="149" w:name="ТекстовоеПоле150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справедливости, которое будет признано судом надлежащей юрисдикции целесообразным в отношении какого-либо вероятного или фактического нарушения настоящих положений Получающей Стороной. </w:t>
      </w:r>
      <w:r>
        <w:rPr>
          <w:bCs/>
          <w:szCs w:val="24"/>
          <w:lang w:eastAsia="en-US"/>
        </w:rPr>
        <w:fldChar w:fldCharType="end"/>
      </w:r>
      <w:bookmarkEnd w:id="149"/>
    </w:p>
    <w:p w:rsidR="0010021C" w:rsidRPr="0010021C" w:rsidRDefault="008B69B8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151"/>
            <w:enabled/>
            <w:calcOnExit w:val="0"/>
            <w:textInput>
              <w:default w:val="12 "/>
            </w:textInput>
          </w:ffData>
        </w:fldChar>
      </w:r>
      <w:bookmarkStart w:id="150" w:name="ТекстовоеПоле151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12 </w:t>
      </w:r>
      <w:r>
        <w:rPr>
          <w:bCs/>
          <w:szCs w:val="24"/>
          <w:lang w:eastAsia="en-US"/>
        </w:rPr>
        <w:fldChar w:fldCharType="end"/>
      </w:r>
      <w:bookmarkEnd w:id="150"/>
      <w:r w:rsidR="0010021C" w:rsidRPr="0010021C">
        <w:rPr>
          <w:bCs/>
          <w:szCs w:val="24"/>
          <w:lang w:eastAsia="en-US"/>
        </w:rPr>
        <w:t xml:space="preserve"> Обязательства Получающей Стороны применительно к конкретной Конфиденциальной Информации, предоставляемой по настоящему ДОГОВОРУ, действуют </w:t>
      </w:r>
      <w:r>
        <w:rPr>
          <w:bCs/>
          <w:szCs w:val="24"/>
          <w:lang w:eastAsia="en-US"/>
        </w:rPr>
        <w:fldChar w:fldCharType="begin">
          <w:ffData>
            <w:name w:val="ТекстовоеПоле152"/>
            <w:enabled/>
            <w:calcOnExit w:val="0"/>
            <w:textInput>
              <w:default w:val="до наступления наиболее поздней из следующих дат (применимо при наличии вариативности нижеуказанных условий) "/>
            </w:textInput>
          </w:ffData>
        </w:fldChar>
      </w:r>
      <w:bookmarkStart w:id="151" w:name="ТекстовоеПоле152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до наступления наиболее поздней из следующих дат (применимо при наличии вариативности нижеуказанных условий) </w:t>
      </w:r>
      <w:r>
        <w:rPr>
          <w:bCs/>
          <w:szCs w:val="24"/>
          <w:lang w:eastAsia="en-US"/>
        </w:rPr>
        <w:fldChar w:fldCharType="end"/>
      </w:r>
      <w:bookmarkEnd w:id="151"/>
      <w:r w:rsidR="0010021C" w:rsidRPr="0010021C">
        <w:rPr>
          <w:bCs/>
          <w:szCs w:val="24"/>
          <w:lang w:eastAsia="en-US"/>
        </w:rPr>
        <w:t xml:space="preserve">: </w:t>
      </w:r>
    </w:p>
    <w:p w:rsidR="0010021C" w:rsidRPr="0010021C" w:rsidRDefault="008B69B8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153"/>
            <w:enabled/>
            <w:calcOnExit w:val="0"/>
            <w:textInput>
              <w:default w:val="1) "/>
            </w:textInput>
          </w:ffData>
        </w:fldChar>
      </w:r>
      <w:bookmarkStart w:id="152" w:name="ТекстовоеПоле153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1) </w:t>
      </w:r>
      <w:r>
        <w:rPr>
          <w:bCs/>
          <w:szCs w:val="24"/>
          <w:lang w:eastAsia="en-US"/>
        </w:rPr>
        <w:fldChar w:fldCharType="end"/>
      </w:r>
      <w:bookmarkEnd w:id="152"/>
      <w:r w:rsidR="0010021C" w:rsidRPr="0010021C">
        <w:rPr>
          <w:bCs/>
          <w:szCs w:val="24"/>
          <w:lang w:eastAsia="en-US"/>
        </w:rPr>
        <w:t xml:space="preserve"> </w:t>
      </w:r>
      <w:r>
        <w:rPr>
          <w:bCs/>
          <w:szCs w:val="24"/>
          <w:lang w:eastAsia="en-US"/>
        </w:rPr>
        <w:fldChar w:fldCharType="begin">
          <w:ffData>
            <w:name w:val="ТекстовоеПоле154"/>
            <w:enabled/>
            <w:calcOnExit w:val="0"/>
            <w:textInput>
              <w:default w:val="3 года "/>
            </w:textInput>
          </w:ffData>
        </w:fldChar>
      </w:r>
      <w:bookmarkStart w:id="153" w:name="ТекстовоеПоле154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3 года </w:t>
      </w:r>
      <w:r>
        <w:rPr>
          <w:bCs/>
          <w:szCs w:val="24"/>
          <w:lang w:eastAsia="en-US"/>
        </w:rPr>
        <w:fldChar w:fldCharType="end"/>
      </w:r>
      <w:bookmarkEnd w:id="153"/>
      <w:r w:rsidR="0010021C" w:rsidRPr="0010021C">
        <w:rPr>
          <w:bCs/>
          <w:szCs w:val="24"/>
          <w:lang w:eastAsia="en-US"/>
        </w:rPr>
        <w:t xml:space="preserve"> с даты предоставления соответствующей Конфиденциальной Информации Получающей Стороне (её Представителям);</w:t>
      </w:r>
    </w:p>
    <w:p w:rsidR="0010021C" w:rsidRPr="0010021C" w:rsidRDefault="008B69B8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155"/>
            <w:enabled/>
            <w:calcOnExit w:val="0"/>
            <w:textInput>
              <w:default w:val="2) "/>
            </w:textInput>
          </w:ffData>
        </w:fldChar>
      </w:r>
      <w:bookmarkStart w:id="154" w:name="ТекстовоеПоле155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2) </w:t>
      </w:r>
      <w:r>
        <w:rPr>
          <w:bCs/>
          <w:szCs w:val="24"/>
          <w:lang w:eastAsia="en-US"/>
        </w:rPr>
        <w:fldChar w:fldCharType="end"/>
      </w:r>
      <w:bookmarkEnd w:id="154"/>
      <w:r w:rsidR="0010021C" w:rsidRPr="0010021C">
        <w:rPr>
          <w:bCs/>
          <w:szCs w:val="24"/>
          <w:lang w:eastAsia="en-US"/>
        </w:rPr>
        <w:t xml:space="preserve"> </w:t>
      </w:r>
      <w:r>
        <w:rPr>
          <w:bCs/>
          <w:szCs w:val="24"/>
          <w:lang w:eastAsia="en-US"/>
        </w:rPr>
        <w:fldChar w:fldCharType="begin">
          <w:ffData>
            <w:name w:val="ТекстовоеПоле156"/>
            <w:enabled/>
            <w:calcOnExit w:val="0"/>
            <w:textInput>
              <w:default w:val="3 года с даты подписания настоящего ДОГОВОРА, если в течение данного срока Стороны по результатам переговоров не заключили юридически обязывающее соглашение о реализации направлений планируемого сотрудничества или проекта, "/>
            </w:textInput>
          </w:ffData>
        </w:fldChar>
      </w:r>
      <w:bookmarkStart w:id="155" w:name="ТекстовоеПоле156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3 года с даты подписания настоящего ДОГОВОРА, если в течение данного срока Стороны по результатам переговоров не заключили юридически обязывающее соглашение о реализации направлений планируемого сотрудничества или проекта, </w:t>
      </w:r>
      <w:r>
        <w:rPr>
          <w:bCs/>
          <w:szCs w:val="24"/>
          <w:lang w:eastAsia="en-US"/>
        </w:rPr>
        <w:fldChar w:fldCharType="end"/>
      </w:r>
      <w:bookmarkEnd w:id="155"/>
      <w:r w:rsidR="0010021C" w:rsidRPr="0010021C">
        <w:rPr>
          <w:bCs/>
          <w:szCs w:val="24"/>
          <w:lang w:eastAsia="en-US"/>
        </w:rPr>
        <w:t xml:space="preserve"> </w:t>
      </w:r>
      <w:r>
        <w:rPr>
          <w:bCs/>
          <w:szCs w:val="24"/>
          <w:lang w:eastAsia="en-US"/>
        </w:rPr>
        <w:fldChar w:fldCharType="begin">
          <w:ffData>
            <w:name w:val="ТекстовоеПоле157"/>
            <w:enabled/>
            <w:calcOnExit w:val="0"/>
            <w:textInput>
              <w:default w:val="в рамках которых планируется Раскрытие Конфиденциальной Информации; "/>
            </w:textInput>
          </w:ffData>
        </w:fldChar>
      </w:r>
      <w:bookmarkStart w:id="156" w:name="ТекстовоеПоле157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в рамках которых планируется Раскрытие Конфиденциальной Информации; </w:t>
      </w:r>
      <w:r>
        <w:rPr>
          <w:bCs/>
          <w:szCs w:val="24"/>
          <w:lang w:eastAsia="en-US"/>
        </w:rPr>
        <w:fldChar w:fldCharType="end"/>
      </w:r>
      <w:bookmarkEnd w:id="156"/>
      <w:r w:rsidR="0010021C" w:rsidRPr="0010021C">
        <w:rPr>
          <w:bCs/>
          <w:szCs w:val="24"/>
          <w:lang w:eastAsia="en-US"/>
        </w:rPr>
        <w:t xml:space="preserve"> </w:t>
      </w:r>
      <w:r>
        <w:rPr>
          <w:bCs/>
          <w:szCs w:val="24"/>
          <w:lang w:eastAsia="en-US"/>
        </w:rPr>
        <w:fldChar w:fldCharType="begin">
          <w:ffData>
            <w:name w:val="ТекстовоеПоле158"/>
            <w:enabled/>
            <w:calcOnExit w:val="0"/>
            <w:textInput>
              <w:default w:val="(Примечание: с учетом п. 9 Пояснительной записки) "/>
            </w:textInput>
          </w:ffData>
        </w:fldChar>
      </w:r>
      <w:bookmarkStart w:id="157" w:name="ТекстовоеПоле158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(Примечание: с учетом п. 9 Пояснительной записки) </w:t>
      </w:r>
      <w:r>
        <w:rPr>
          <w:bCs/>
          <w:szCs w:val="24"/>
          <w:lang w:eastAsia="en-US"/>
        </w:rPr>
        <w:fldChar w:fldCharType="end"/>
      </w:r>
      <w:bookmarkEnd w:id="157"/>
    </w:p>
    <w:p w:rsidR="0010021C" w:rsidRPr="0010021C" w:rsidRDefault="008B69B8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159"/>
            <w:enabled/>
            <w:calcOnExit w:val="0"/>
            <w:textInput>
              <w:default w:val="3) "/>
            </w:textInput>
          </w:ffData>
        </w:fldChar>
      </w:r>
      <w:bookmarkStart w:id="158" w:name="ТекстовоеПоле159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3) </w:t>
      </w:r>
      <w:r>
        <w:rPr>
          <w:bCs/>
          <w:szCs w:val="24"/>
          <w:lang w:eastAsia="en-US"/>
        </w:rPr>
        <w:fldChar w:fldCharType="end"/>
      </w:r>
      <w:bookmarkEnd w:id="158"/>
      <w:r w:rsidR="0010021C" w:rsidRPr="0010021C">
        <w:rPr>
          <w:bCs/>
          <w:szCs w:val="24"/>
          <w:lang w:eastAsia="en-US"/>
        </w:rPr>
        <w:t xml:space="preserve"> </w:t>
      </w:r>
      <w:r>
        <w:rPr>
          <w:bCs/>
          <w:szCs w:val="24"/>
          <w:lang w:eastAsia="en-US"/>
        </w:rPr>
        <w:fldChar w:fldCharType="begin">
          <w:ffData>
            <w:name w:val="ТекстовоеПоле160"/>
            <w:enabled/>
            <w:calcOnExit w:val="0"/>
            <w:textInput>
              <w:default w:val="3 года с даты прекращения участия Получающей Стороны в проекте, в случае, если по результатам переговоров Стороны заключили юридически обязывающее соглашение о реализации проекта либо с даты прекращения проекта, "/>
            </w:textInput>
          </w:ffData>
        </w:fldChar>
      </w:r>
      <w:bookmarkStart w:id="159" w:name="ТекстовоеПоле160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3 года с даты прекращения участия Получающей Стороны в проекте, в случае, если по результатам переговоров Стороны заключили юридически обязывающее соглашение о реализации проекта либо с даты прекращения проекта, </w:t>
      </w:r>
      <w:r>
        <w:rPr>
          <w:bCs/>
          <w:szCs w:val="24"/>
          <w:lang w:eastAsia="en-US"/>
        </w:rPr>
        <w:fldChar w:fldCharType="end"/>
      </w:r>
      <w:bookmarkEnd w:id="159"/>
      <w:r w:rsidR="0010021C" w:rsidRPr="0010021C">
        <w:rPr>
          <w:bCs/>
          <w:szCs w:val="24"/>
          <w:lang w:eastAsia="en-US"/>
        </w:rPr>
        <w:t xml:space="preserve"> </w:t>
      </w:r>
      <w:r>
        <w:rPr>
          <w:bCs/>
          <w:szCs w:val="24"/>
          <w:lang w:eastAsia="en-US"/>
        </w:rPr>
        <w:fldChar w:fldCharType="begin">
          <w:ffData>
            <w:name w:val="ТекстовоеПоле161"/>
            <w:enabled/>
            <w:calcOnExit w:val="0"/>
            <w:textInput>
              <w:default w:val="в отношении которого Стороны заключили юридически обязывающее соглашение. "/>
            </w:textInput>
          </w:ffData>
        </w:fldChar>
      </w:r>
      <w:bookmarkStart w:id="160" w:name="ТекстовоеПоле161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в отношении которого Стороны заключили юридически обязывающее соглашение. </w:t>
      </w:r>
      <w:r>
        <w:rPr>
          <w:bCs/>
          <w:szCs w:val="24"/>
          <w:lang w:eastAsia="en-US"/>
        </w:rPr>
        <w:fldChar w:fldCharType="end"/>
      </w:r>
      <w:bookmarkEnd w:id="160"/>
      <w:r w:rsidR="0010021C" w:rsidRPr="0010021C">
        <w:rPr>
          <w:bCs/>
          <w:szCs w:val="24"/>
          <w:lang w:eastAsia="en-US"/>
        </w:rPr>
        <w:t xml:space="preserve"> </w:t>
      </w:r>
      <w:r>
        <w:rPr>
          <w:bCs/>
          <w:szCs w:val="24"/>
          <w:lang w:eastAsia="en-US"/>
        </w:rPr>
        <w:fldChar w:fldCharType="begin">
          <w:ffData>
            <w:name w:val="ТекстовоеПоле162"/>
            <w:enabled/>
            <w:calcOnExit w:val="0"/>
            <w:textInput>
              <w:default w:val="(Примечание: с учетом п. 10 Пояснительной записки) "/>
            </w:textInput>
          </w:ffData>
        </w:fldChar>
      </w:r>
      <w:bookmarkStart w:id="161" w:name="ТекстовоеПоле162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(Примечание: с учетом п. 10 Пояснительной записки) </w:t>
      </w:r>
      <w:r>
        <w:rPr>
          <w:bCs/>
          <w:szCs w:val="24"/>
          <w:lang w:eastAsia="en-US"/>
        </w:rPr>
        <w:fldChar w:fldCharType="end"/>
      </w:r>
      <w:bookmarkEnd w:id="161"/>
    </w:p>
    <w:p w:rsidR="0010021C" w:rsidRP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br w:type="page"/>
      </w:r>
    </w:p>
    <w:p w:rsidR="0010021C" w:rsidRPr="0010021C" w:rsidRDefault="0010021C" w:rsidP="0010021C">
      <w:pPr>
        <w:keepNext/>
        <w:keepLines/>
        <w:spacing w:line="276" w:lineRule="auto"/>
        <w:outlineLvl w:val="1"/>
        <w:rPr>
          <w:b/>
          <w:bCs/>
          <w:szCs w:val="24"/>
          <w:lang w:eastAsia="en-US"/>
        </w:rPr>
      </w:pPr>
      <w:r w:rsidRPr="007B37D6">
        <w:rPr>
          <w:b/>
          <w:bCs/>
          <w:szCs w:val="24"/>
          <w:lang w:eastAsia="en-US"/>
        </w:rPr>
        <w:t>Оговорка</w:t>
      </w:r>
      <w:r w:rsidRPr="0010021C">
        <w:rPr>
          <w:b/>
          <w:bCs/>
          <w:szCs w:val="24"/>
          <w:lang w:eastAsia="en-US"/>
        </w:rPr>
        <w:t xml:space="preserve"> №6</w:t>
      </w:r>
    </w:p>
    <w:p w:rsidR="0010021C" w:rsidRPr="0010021C" w:rsidRDefault="0010021C" w:rsidP="0010021C">
      <w:pPr>
        <w:keepNext/>
        <w:keepLines/>
        <w:spacing w:line="276" w:lineRule="auto"/>
        <w:jc w:val="center"/>
        <w:rPr>
          <w:b/>
          <w:bCs/>
          <w:szCs w:val="24"/>
          <w:lang w:eastAsia="en-US"/>
        </w:rPr>
      </w:pPr>
      <w:r w:rsidRPr="0010021C">
        <w:rPr>
          <w:b/>
          <w:bCs/>
          <w:szCs w:val="24"/>
          <w:lang w:eastAsia="en-US"/>
        </w:rPr>
        <w:t>Антикоррупционная оговорка (для внутригрупповых сделок и договоров с ФЛ)</w:t>
      </w:r>
    </w:p>
    <w:p w:rsidR="0010021C" w:rsidRPr="0010021C" w:rsidRDefault="008B69B8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163"/>
            <w:enabled/>
            <w:calcOnExit w:val="0"/>
            <w:textInput>
              <w:default w:val="(применимо/неприменимо) (включается во внутригрупповой Договор) "/>
            </w:textInput>
          </w:ffData>
        </w:fldChar>
      </w:r>
      <w:bookmarkStart w:id="162" w:name="ТекстовоеПоле163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(применимо/неприменимо) (включается во внутригрупповой Договор) </w:t>
      </w:r>
      <w:r>
        <w:rPr>
          <w:bCs/>
          <w:szCs w:val="24"/>
          <w:lang w:eastAsia="en-US"/>
        </w:rPr>
        <w:fldChar w:fldCharType="end"/>
      </w:r>
      <w:bookmarkEnd w:id="162"/>
    </w:p>
    <w:p w:rsidR="0010021C" w:rsidRP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>При исполнении своих обязательств по настоящему Договору, Стороны</w:t>
      </w:r>
      <w:r w:rsidR="008B69B8">
        <w:rPr>
          <w:bCs/>
          <w:szCs w:val="24"/>
          <w:lang w:eastAsia="en-US"/>
        </w:rPr>
        <w:fldChar w:fldCharType="begin">
          <w:ffData>
            <w:name w:val="ТекстовоеПоле164"/>
            <w:enabled/>
            <w:calcOnExit w:val="0"/>
            <w:textInput>
              <w:default w:val=", их аффилированные лица, работники или посредники "/>
            </w:textInput>
          </w:ffData>
        </w:fldChar>
      </w:r>
      <w:bookmarkStart w:id="163" w:name="ТекстовоеПоле164"/>
      <w:r w:rsidR="008B69B8">
        <w:rPr>
          <w:bCs/>
          <w:szCs w:val="24"/>
          <w:lang w:eastAsia="en-US"/>
        </w:rPr>
        <w:instrText xml:space="preserve"> FORMTEXT </w:instrText>
      </w:r>
      <w:r w:rsidR="008B69B8">
        <w:rPr>
          <w:bCs/>
          <w:szCs w:val="24"/>
          <w:lang w:eastAsia="en-US"/>
        </w:rPr>
      </w:r>
      <w:r w:rsidR="008B69B8">
        <w:rPr>
          <w:bCs/>
          <w:szCs w:val="24"/>
          <w:lang w:eastAsia="en-US"/>
        </w:rPr>
        <w:fldChar w:fldCharType="separate"/>
      </w:r>
      <w:r w:rsidR="008B69B8">
        <w:rPr>
          <w:bCs/>
          <w:noProof/>
          <w:szCs w:val="24"/>
          <w:lang w:eastAsia="en-US"/>
        </w:rPr>
        <w:t xml:space="preserve">, их аффилированные лица, работники или посредники </w:t>
      </w:r>
      <w:r w:rsidR="008B69B8">
        <w:rPr>
          <w:bCs/>
          <w:szCs w:val="24"/>
          <w:lang w:eastAsia="en-US"/>
        </w:rPr>
        <w:fldChar w:fldCharType="end"/>
      </w:r>
      <w:bookmarkEnd w:id="163"/>
      <w:r w:rsidRPr="0010021C">
        <w:rPr>
          <w:bCs/>
          <w:szCs w:val="24"/>
          <w:lang w:eastAsia="en-US"/>
        </w:rPr>
        <w:t xml:space="preserve">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на иные неправомерные цели.</w:t>
      </w:r>
    </w:p>
    <w:p w:rsidR="0010021C" w:rsidRPr="0010021C" w:rsidRDefault="0010021C" w:rsidP="0010021C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 xml:space="preserve">Стороны подтверждают, что ознакомились с содержанием и обязуются придерживаться принципов Политики Компании "В области противодействия корпоративному мошенничеству и вовлечению в коррупционную деятельность" </w:t>
      </w:r>
      <w:r w:rsidR="008B69B8">
        <w:rPr>
          <w:bCs/>
          <w:szCs w:val="24"/>
          <w:lang w:eastAsia="en-US"/>
        </w:rPr>
        <w:fldChar w:fldCharType="begin">
          <w:ffData>
            <w:name w:val="ТекстовоеПоле165"/>
            <w:enabled/>
            <w:calcOnExit w:val="0"/>
            <w:textInput>
              <w:default w:val="(далее - Политика Компании) "/>
            </w:textInput>
          </w:ffData>
        </w:fldChar>
      </w:r>
      <w:bookmarkStart w:id="164" w:name="ТекстовоеПоле165"/>
      <w:r w:rsidR="008B69B8">
        <w:rPr>
          <w:bCs/>
          <w:szCs w:val="24"/>
          <w:lang w:eastAsia="en-US"/>
        </w:rPr>
        <w:instrText xml:space="preserve"> FORMTEXT </w:instrText>
      </w:r>
      <w:r w:rsidR="008B69B8">
        <w:rPr>
          <w:bCs/>
          <w:szCs w:val="24"/>
          <w:lang w:eastAsia="en-US"/>
        </w:rPr>
      </w:r>
      <w:r w:rsidR="008B69B8">
        <w:rPr>
          <w:bCs/>
          <w:szCs w:val="24"/>
          <w:lang w:eastAsia="en-US"/>
        </w:rPr>
        <w:fldChar w:fldCharType="separate"/>
      </w:r>
      <w:r w:rsidR="008B69B8">
        <w:rPr>
          <w:bCs/>
          <w:noProof/>
          <w:szCs w:val="24"/>
          <w:lang w:eastAsia="en-US"/>
        </w:rPr>
        <w:t xml:space="preserve">(далее - Политика Компании) </w:t>
      </w:r>
      <w:r w:rsidR="008B69B8">
        <w:rPr>
          <w:bCs/>
          <w:szCs w:val="24"/>
          <w:lang w:eastAsia="en-US"/>
        </w:rPr>
        <w:fldChar w:fldCharType="end"/>
      </w:r>
      <w:bookmarkEnd w:id="164"/>
      <w:r w:rsidRPr="0010021C">
        <w:rPr>
          <w:bCs/>
          <w:szCs w:val="24"/>
          <w:lang w:eastAsia="en-US"/>
        </w:rPr>
        <w:t xml:space="preserve">, размещенной в открытом доступе на официальном сайте </w:t>
      </w:r>
      <w:r w:rsidR="008B69B8">
        <w:rPr>
          <w:bCs/>
          <w:szCs w:val="24"/>
          <w:lang w:eastAsia="en-US"/>
        </w:rPr>
        <w:fldChar w:fldCharType="begin">
          <w:ffData>
            <w:name w:val="ТекстовоеПоле166"/>
            <w:enabled/>
            <w:calcOnExit w:val="0"/>
            <w:textInput>
              <w:default w:val="СТОРОНЫ2 "/>
            </w:textInput>
          </w:ffData>
        </w:fldChar>
      </w:r>
      <w:bookmarkStart w:id="165" w:name="ТекстовоеПоле166"/>
      <w:r w:rsidR="008B69B8">
        <w:rPr>
          <w:bCs/>
          <w:szCs w:val="24"/>
          <w:lang w:eastAsia="en-US"/>
        </w:rPr>
        <w:instrText xml:space="preserve"> FORMTEXT </w:instrText>
      </w:r>
      <w:r w:rsidR="008B69B8">
        <w:rPr>
          <w:bCs/>
          <w:szCs w:val="24"/>
          <w:lang w:eastAsia="en-US"/>
        </w:rPr>
      </w:r>
      <w:r w:rsidR="008B69B8">
        <w:rPr>
          <w:bCs/>
          <w:szCs w:val="24"/>
          <w:lang w:eastAsia="en-US"/>
        </w:rPr>
        <w:fldChar w:fldCharType="separate"/>
      </w:r>
      <w:r w:rsidR="008B69B8">
        <w:rPr>
          <w:bCs/>
          <w:noProof/>
          <w:szCs w:val="24"/>
          <w:lang w:eastAsia="en-US"/>
        </w:rPr>
        <w:t xml:space="preserve">СТОРОНЫ2 </w:t>
      </w:r>
      <w:r w:rsidR="008B69B8">
        <w:rPr>
          <w:bCs/>
          <w:szCs w:val="24"/>
          <w:lang w:eastAsia="en-US"/>
        </w:rPr>
        <w:fldChar w:fldCharType="end"/>
      </w:r>
      <w:bookmarkEnd w:id="165"/>
      <w:r w:rsidRPr="0010021C">
        <w:rPr>
          <w:bCs/>
          <w:szCs w:val="24"/>
          <w:lang w:eastAsia="en-US"/>
        </w:rPr>
        <w:t xml:space="preserve"> в сети Интернет. </w:t>
      </w:r>
      <w:r w:rsidR="008B69B8">
        <w:rPr>
          <w:bCs/>
          <w:szCs w:val="24"/>
          <w:lang w:eastAsia="en-US"/>
        </w:rPr>
        <w:fldChar w:fldCharType="begin">
          <w:ffData>
            <w:name w:val="ТекстовоеПоле167"/>
            <w:enabled/>
            <w:calcOnExit w:val="0"/>
            <w:textInput>
              <w:default w:val="Стороны подтверждают, что положения Политики Компании введены в действие распорядительным документом (применительно к Сторонам - Обществам Группы). "/>
            </w:textInput>
          </w:ffData>
        </w:fldChar>
      </w:r>
      <w:bookmarkStart w:id="166" w:name="ТекстовоеПоле167"/>
      <w:r w:rsidR="008B69B8">
        <w:rPr>
          <w:bCs/>
          <w:szCs w:val="24"/>
          <w:lang w:eastAsia="en-US"/>
        </w:rPr>
        <w:instrText xml:space="preserve"> FORMTEXT </w:instrText>
      </w:r>
      <w:r w:rsidR="008B69B8">
        <w:rPr>
          <w:bCs/>
          <w:szCs w:val="24"/>
          <w:lang w:eastAsia="en-US"/>
        </w:rPr>
      </w:r>
      <w:r w:rsidR="008B69B8">
        <w:rPr>
          <w:bCs/>
          <w:szCs w:val="24"/>
          <w:lang w:eastAsia="en-US"/>
        </w:rPr>
        <w:fldChar w:fldCharType="separate"/>
      </w:r>
      <w:r w:rsidR="008B69B8">
        <w:rPr>
          <w:bCs/>
          <w:noProof/>
          <w:szCs w:val="24"/>
          <w:lang w:eastAsia="en-US"/>
        </w:rPr>
        <w:t xml:space="preserve">Стороны подтверждают, что положения Политики Компании введены в действие распорядительным документом (применительно к Сторонам - Обществам Группы). </w:t>
      </w:r>
      <w:r w:rsidR="008B69B8">
        <w:rPr>
          <w:bCs/>
          <w:szCs w:val="24"/>
          <w:lang w:eastAsia="en-US"/>
        </w:rPr>
        <w:fldChar w:fldCharType="end"/>
      </w:r>
      <w:bookmarkEnd w:id="166"/>
    </w:p>
    <w:p w:rsidR="0010021C" w:rsidRPr="0010021C" w:rsidRDefault="0010021C" w:rsidP="0010021C">
      <w:pPr>
        <w:rPr>
          <w:lang w:eastAsia="en-US"/>
        </w:rPr>
      </w:pPr>
      <w:r w:rsidRPr="0010021C">
        <w:rPr>
          <w:lang w:eastAsia="en-US"/>
        </w:rPr>
        <w:br w:type="page"/>
      </w:r>
    </w:p>
    <w:p w:rsidR="00B50A12" w:rsidRPr="0010021C" w:rsidRDefault="00B50A12" w:rsidP="004353A2">
      <w:pPr>
        <w:keepNext/>
        <w:keepLines/>
        <w:spacing w:line="276" w:lineRule="auto"/>
        <w:rPr>
          <w:b/>
          <w:bCs/>
          <w:szCs w:val="24"/>
          <w:lang w:eastAsia="en-US"/>
        </w:rPr>
      </w:pPr>
    </w:p>
    <w:p w:rsidR="00ED79BD" w:rsidRPr="0010021C" w:rsidRDefault="0042572A" w:rsidP="0042572A">
      <w:pPr>
        <w:keepNext/>
        <w:keepLines/>
        <w:spacing w:line="276" w:lineRule="auto"/>
        <w:outlineLvl w:val="1"/>
        <w:rPr>
          <w:b/>
          <w:bCs/>
          <w:szCs w:val="24"/>
          <w:lang w:eastAsia="en-US"/>
        </w:rPr>
      </w:pPr>
      <w:bookmarkStart w:id="167" w:name="CLAUSE"/>
      <w:r w:rsidRPr="007B37D6">
        <w:rPr>
          <w:b/>
          <w:bCs/>
          <w:szCs w:val="24"/>
          <w:lang w:eastAsia="en-US"/>
        </w:rPr>
        <w:t>Оговорка</w:t>
      </w:r>
      <w:r w:rsidRPr="0010021C">
        <w:rPr>
          <w:b/>
          <w:bCs/>
          <w:szCs w:val="24"/>
          <w:lang w:eastAsia="en-US"/>
        </w:rPr>
        <w:t xml:space="preserve"> №</w:t>
      </w:r>
      <w:r w:rsidR="0010021C" w:rsidRPr="0010021C">
        <w:rPr>
          <w:b/>
          <w:bCs/>
          <w:szCs w:val="24"/>
          <w:lang w:eastAsia="en-US"/>
        </w:rPr>
        <w:t>7</w:t>
      </w:r>
    </w:p>
    <w:p w:rsidR="003A0F03" w:rsidRPr="0010021C" w:rsidRDefault="0010021C" w:rsidP="004353A2">
      <w:pPr>
        <w:keepNext/>
        <w:keepLines/>
        <w:spacing w:line="276" w:lineRule="auto"/>
        <w:jc w:val="center"/>
        <w:rPr>
          <w:b/>
          <w:bCs/>
          <w:szCs w:val="24"/>
          <w:lang w:eastAsia="en-US"/>
        </w:rPr>
      </w:pPr>
      <w:r w:rsidRPr="0010021C">
        <w:rPr>
          <w:b/>
          <w:bCs/>
          <w:szCs w:val="24"/>
          <w:lang w:eastAsia="en-US"/>
        </w:rPr>
        <w:t>Антикоррупционная оговорка</w:t>
      </w:r>
    </w:p>
    <w:p w:rsidR="0010021C" w:rsidRPr="0010021C" w:rsidRDefault="008B69B8" w:rsidP="004353A2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168"/>
            <w:enabled/>
            <w:calcOnExit w:val="0"/>
            <w:textInput>
              <w:default w:val="(применимо/неприменимо) (включается в Договор в случае, если Исполнитель внешний контрагент) "/>
            </w:textInput>
          </w:ffData>
        </w:fldChar>
      </w:r>
      <w:bookmarkStart w:id="168" w:name="ТекстовоеПоле168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(применимо/неприменимо) (включается в Договор в случае, если Исполнитель внешний контрагент) </w:t>
      </w:r>
      <w:r>
        <w:rPr>
          <w:bCs/>
          <w:szCs w:val="24"/>
          <w:lang w:eastAsia="en-US"/>
        </w:rPr>
        <w:fldChar w:fldCharType="end"/>
      </w:r>
      <w:bookmarkEnd w:id="168"/>
    </w:p>
    <w:p w:rsidR="0010021C" w:rsidRPr="0010021C" w:rsidRDefault="0010021C" w:rsidP="004353A2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>1. 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раз-решают выплату каких-либо денежных средств или ценностей, прямо или косвенно, любым ли-цам, для оказания влияния на действия или решения этих лиц с целью получить какие-либо не-правомерные преимущества или на иные неправомерные цели.</w:t>
      </w:r>
    </w:p>
    <w:p w:rsidR="0010021C" w:rsidRPr="0010021C" w:rsidRDefault="0010021C" w:rsidP="004353A2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 xml:space="preserve">СТОРОНА1 подтверждает, что ознакомился с содержанием и обязуется придерживаться принципов Политики Компании "В области противодействия корпоративному мошенничеству и вовлечению в коррупционную деятельность", размещенной в открытом доступе на официальном сайте ПАО "НК "Роснефть" в сети Интернет. </w:t>
      </w:r>
    </w:p>
    <w:p w:rsidR="0010021C" w:rsidRPr="0010021C" w:rsidRDefault="008B69B8" w:rsidP="004353A2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fldChar w:fldCharType="begin">
          <w:ffData>
            <w:name w:val="ТекстовоеПоле169"/>
            <w:enabled/>
            <w:calcOnExit w:val="0"/>
            <w:textInput>
              <w:default w:val="СТОРОНА1 подтверждает, что положения Политики Компании введены в действие распорядительным документом СТОРОНЫ1.  "/>
            </w:textInput>
          </w:ffData>
        </w:fldChar>
      </w:r>
      <w:bookmarkStart w:id="169" w:name="ТекстовоеПоле169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СТОРОНА1 подтверждает, что положения Политики Компании введены в действие распорядительным документом СТОРОНЫ1.  </w:t>
      </w:r>
      <w:r>
        <w:rPr>
          <w:bCs/>
          <w:szCs w:val="24"/>
          <w:lang w:eastAsia="en-US"/>
        </w:rPr>
        <w:fldChar w:fldCharType="end"/>
      </w:r>
      <w:bookmarkEnd w:id="169"/>
      <w:r w:rsidR="0010021C" w:rsidRPr="0010021C">
        <w:rPr>
          <w:bCs/>
          <w:szCs w:val="24"/>
          <w:lang w:eastAsia="en-US"/>
        </w:rPr>
        <w:t xml:space="preserve"> </w:t>
      </w:r>
      <w:r>
        <w:rPr>
          <w:bCs/>
          <w:szCs w:val="24"/>
          <w:lang w:eastAsia="en-US"/>
        </w:rPr>
        <w:fldChar w:fldCharType="begin">
          <w:ffData>
            <w:name w:val="ТекстовоеПоле170"/>
            <w:enabled/>
            <w:calcOnExit w:val="0"/>
            <w:textInput>
              <w:default w:val="(Применяется в случае, если СТОРОНА1 является Обществом Группы, при этом все нижеследующие абзацы настоящей оговорки не применяются). "/>
            </w:textInput>
          </w:ffData>
        </w:fldChar>
      </w:r>
      <w:bookmarkStart w:id="170" w:name="ТекстовоеПоле170"/>
      <w:r>
        <w:rPr>
          <w:bCs/>
          <w:szCs w:val="24"/>
          <w:lang w:eastAsia="en-US"/>
        </w:rPr>
        <w:instrText xml:space="preserve"> FORMTEXT </w:instrText>
      </w:r>
      <w:r>
        <w:rPr>
          <w:bCs/>
          <w:szCs w:val="24"/>
          <w:lang w:eastAsia="en-US"/>
        </w:rPr>
      </w:r>
      <w:r>
        <w:rPr>
          <w:bCs/>
          <w:szCs w:val="24"/>
          <w:lang w:eastAsia="en-US"/>
        </w:rPr>
        <w:fldChar w:fldCharType="separate"/>
      </w:r>
      <w:r>
        <w:rPr>
          <w:bCs/>
          <w:noProof/>
          <w:szCs w:val="24"/>
          <w:lang w:eastAsia="en-US"/>
        </w:rPr>
        <w:t xml:space="preserve">(Применяется в случае, если СТОРОНА1 является Обществом Группы, при этом все нижеследующие абзацы настоящей оговорки не применяются). </w:t>
      </w:r>
      <w:r>
        <w:rPr>
          <w:bCs/>
          <w:szCs w:val="24"/>
          <w:lang w:eastAsia="en-US"/>
        </w:rPr>
        <w:fldChar w:fldCharType="end"/>
      </w:r>
      <w:bookmarkEnd w:id="170"/>
    </w:p>
    <w:p w:rsidR="0010021C" w:rsidRPr="0010021C" w:rsidRDefault="0010021C" w:rsidP="004353A2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>2. 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10021C" w:rsidRPr="0010021C" w:rsidRDefault="0010021C" w:rsidP="004353A2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>3.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</w:t>
      </w:r>
    </w:p>
    <w:p w:rsidR="0010021C" w:rsidRPr="0010021C" w:rsidRDefault="0010021C" w:rsidP="004353A2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>Под действиями работника, осуществляемыми в пользу стимулирующей его Стороны, понимаются:</w:t>
      </w:r>
    </w:p>
    <w:p w:rsidR="0010021C" w:rsidRPr="0010021C" w:rsidRDefault="0010021C" w:rsidP="004353A2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>- предоставление неоправданных преимуществ по сравнению с другими исполнителями;</w:t>
      </w:r>
    </w:p>
    <w:p w:rsidR="0010021C" w:rsidRPr="0010021C" w:rsidRDefault="0010021C" w:rsidP="004353A2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>- предоставление каких-либо гарантий;</w:t>
      </w:r>
    </w:p>
    <w:p w:rsidR="0010021C" w:rsidRPr="0010021C" w:rsidRDefault="0010021C" w:rsidP="004353A2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>- ускорение существующих процедур;</w:t>
      </w:r>
    </w:p>
    <w:p w:rsidR="0010021C" w:rsidRPr="0010021C" w:rsidRDefault="0010021C" w:rsidP="004353A2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>- 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10021C" w:rsidRPr="0010021C" w:rsidRDefault="0010021C" w:rsidP="004353A2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>4. 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</w:r>
    </w:p>
    <w:p w:rsidR="0010021C" w:rsidRPr="0010021C" w:rsidRDefault="0010021C" w:rsidP="004353A2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>5.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СТОРОНОЙ1,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10021C" w:rsidRPr="0010021C" w:rsidRDefault="0010021C" w:rsidP="004353A2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>6.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со СТОРОНОЙ1, которая может быть вовлечена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10021C" w:rsidRPr="0010021C" w:rsidRDefault="0010021C" w:rsidP="004353A2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>7. В целях проведения антикоррупционных проверок СТОРОРНА1 обязуется в течение 5 (пяти) рабочих дней с момента заключения настоящего ДОГОВОРА, а также в любое время в течение действия настоящего ДОГОВОРА по письменному запросу СТОРОНЫ2 предоставить СТОРОНЕ2 информацию о цепочке собственников СТОРОНЫ1, включая бенефициаров (в том числе, конечных) по форме согласно Приложения №1 к настоящей Оговорке с приложением подтверждающих документов (далее – Информация).</w:t>
      </w:r>
    </w:p>
    <w:p w:rsidR="0010021C" w:rsidRPr="0010021C" w:rsidRDefault="0010021C" w:rsidP="004353A2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 xml:space="preserve">В случае изменений в цепочке собственников СТОРОНЫ1 включая бенефициаров (в том числе, конечных) и (или) в исполнительных органах СТОРОНЫ1 обязуется в течение 5 (пяти) рабочих дней с даты внесения таких изменений предоставить соответствующую информацию СТОРОНЕ2. </w:t>
      </w:r>
    </w:p>
    <w:p w:rsidR="0010021C" w:rsidRPr="0010021C" w:rsidRDefault="0010021C" w:rsidP="004353A2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СТОРОНЫ1) или уполномоченным на основании доверенности лицом и направляется в адрес СТОРОНЫ2 путем почтового отправления с описью вложения. Датой предоставления Информации является дата получения СТОРОНОЙ2 почтового отправления. Дополнительно Информация предоставляется на электронном носителе. </w:t>
      </w:r>
    </w:p>
    <w:p w:rsidR="0010021C" w:rsidRPr="0010021C" w:rsidRDefault="0010021C" w:rsidP="004353A2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 w:rsidR="0010021C" w:rsidRPr="0010021C" w:rsidRDefault="0010021C" w:rsidP="004353A2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>8. Стороны признают,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– от понижения рейтинга надежности СТОРОНЫ1 до существенных ограничений по взаимодействию с СТОРОНОЙ1, вплоть до расторжения настоящего ДОГОВОРА.</w:t>
      </w:r>
    </w:p>
    <w:p w:rsidR="0010021C" w:rsidRPr="0010021C" w:rsidRDefault="0010021C" w:rsidP="004353A2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>9. 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10021C" w:rsidRPr="0010021C" w:rsidRDefault="0010021C" w:rsidP="004353A2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 xml:space="preserve">10. 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 </w:t>
      </w:r>
    </w:p>
    <w:p w:rsidR="0010021C" w:rsidRPr="0010021C" w:rsidRDefault="0010021C" w:rsidP="004353A2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 xml:space="preserve">11. Одновременно с предоставлением Информации о цепочке собственников СТОРОНЫ1, включая бенефициаров (в том числе конечных), СТОРОНА1 обязана предоставить СТОРОНЕ2 подтверждение наличия согласия на обработку персональных данных и направления уведомлений об осуществлении обработки персональных данных, получаемых в составе информации о цепочке собственниковСТОРОНЫ1, включая бенефициаров (в том числе конечных), по форме согласно Приложению № </w:t>
      </w:r>
      <w:r w:rsidR="008B69B8">
        <w:rPr>
          <w:bCs/>
          <w:szCs w:val="24"/>
          <w:lang w:eastAsia="en-US"/>
        </w:rPr>
        <w:fldChar w:fldCharType="begin">
          <w:ffData>
            <w:name w:val="ТекстовоеПоле171"/>
            <w:enabled/>
            <w:calcOnExit w:val="0"/>
            <w:textInput>
              <w:default w:val="2 "/>
            </w:textInput>
          </w:ffData>
        </w:fldChar>
      </w:r>
      <w:bookmarkStart w:id="171" w:name="ТекстовоеПоле171"/>
      <w:r w:rsidR="008B69B8">
        <w:rPr>
          <w:bCs/>
          <w:szCs w:val="24"/>
          <w:lang w:eastAsia="en-US"/>
        </w:rPr>
        <w:instrText xml:space="preserve"> FORMTEXT </w:instrText>
      </w:r>
      <w:r w:rsidR="008B69B8">
        <w:rPr>
          <w:bCs/>
          <w:szCs w:val="24"/>
          <w:lang w:eastAsia="en-US"/>
        </w:rPr>
      </w:r>
      <w:r w:rsidR="008B69B8">
        <w:rPr>
          <w:bCs/>
          <w:szCs w:val="24"/>
          <w:lang w:eastAsia="en-US"/>
        </w:rPr>
        <w:fldChar w:fldCharType="separate"/>
      </w:r>
      <w:r w:rsidR="008B69B8">
        <w:rPr>
          <w:bCs/>
          <w:noProof/>
          <w:szCs w:val="24"/>
          <w:lang w:eastAsia="en-US"/>
        </w:rPr>
        <w:t xml:space="preserve">2 </w:t>
      </w:r>
      <w:r w:rsidR="008B69B8">
        <w:rPr>
          <w:bCs/>
          <w:szCs w:val="24"/>
          <w:lang w:eastAsia="en-US"/>
        </w:rPr>
        <w:fldChar w:fldCharType="end"/>
      </w:r>
      <w:bookmarkEnd w:id="171"/>
      <w:r w:rsidRPr="0010021C">
        <w:rPr>
          <w:bCs/>
          <w:szCs w:val="24"/>
          <w:lang w:eastAsia="en-US"/>
        </w:rPr>
        <w:t xml:space="preserve"> к настоящей Оговорке.</w:t>
      </w:r>
    </w:p>
    <w:p w:rsidR="0010021C" w:rsidRPr="0010021C" w:rsidRDefault="0010021C" w:rsidP="004353A2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 xml:space="preserve"> 12. СТОРОНА1 подтверждает, что согласие субъектов персональных данных на обработку их персональных данных оформлено в соответствии с Федеральным законом РФ "О персональных данных" от 27.07.2006 № 152- ФЗ.</w:t>
      </w:r>
    </w:p>
    <w:p w:rsidR="0010021C" w:rsidRPr="0010021C" w:rsidRDefault="0010021C" w:rsidP="004353A2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>13. В случае если СТОРОНА2 будет привлечена к ответственности в виде штрафов, наложенных государственными органами за нарушение Федерального закона РФ "О персональных данных" от 27.07.2006 № 152- ФЗ в связи с отсутствием согласия субъекта на обработку его персональных данных, предусмотренного настоящим ДОГОВОРОМ, либо СТОРОНА2 понесет расходы в виде сумм возмещения морального и/или имущественного вреда, подлежащих возмещению субъекту персональных данных за нарушение Федерального закона РФ "О персональных данных" от 27.07.2006 № 152- ФЗ в связи с отсутствием согласия такого субъекта на обработку его персональных данных, предусмотренных настоящим ДОГОВОРОМ, СТОРОНА1 обязана возместить СТОРОНЕ2 суммы таких штрафов и/или расходов на основании вступивших в законную силу решения (постановления) уполномоченного государственного органа и/или решения суда о возмещении морального и/или имущественного вреда, причиненного субъекту персональных данных.</w:t>
      </w:r>
    </w:p>
    <w:p w:rsidR="0010021C" w:rsidRPr="0010021C" w:rsidRDefault="0010021C" w:rsidP="004353A2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>14. В случае отказа СТОРОНЫ1 от предоставления Информации, указанной в настоящей Оговорке, фактического непредставления такой Информации, предоставления Информации с нарушением сроков, установленных в настоящем ДОГОВОРЕ, или предоставления недостоверной Информации СТОРОНА2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уведомления.</w:t>
      </w:r>
    </w:p>
    <w:p w:rsidR="0010021C" w:rsidRPr="0010021C" w:rsidRDefault="0010021C" w:rsidP="004353A2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 xml:space="preserve">В случае предоставления Информации не в полном объеме (т.е. непредставление какой-либо информации, указанной в форме (Приложение № </w:t>
      </w:r>
      <w:r w:rsidR="008B69B8">
        <w:rPr>
          <w:bCs/>
          <w:szCs w:val="24"/>
          <w:lang w:eastAsia="en-US"/>
        </w:rPr>
        <w:fldChar w:fldCharType="begin">
          <w:ffData>
            <w:name w:val="ТекстовоеПоле172"/>
            <w:enabled/>
            <w:calcOnExit w:val="0"/>
            <w:textInput>
              <w:default w:val="1 "/>
            </w:textInput>
          </w:ffData>
        </w:fldChar>
      </w:r>
      <w:bookmarkStart w:id="172" w:name="ТекстовоеПоле172"/>
      <w:r w:rsidR="008B69B8">
        <w:rPr>
          <w:bCs/>
          <w:szCs w:val="24"/>
          <w:lang w:eastAsia="en-US"/>
        </w:rPr>
        <w:instrText xml:space="preserve"> FORMTEXT </w:instrText>
      </w:r>
      <w:r w:rsidR="008B69B8">
        <w:rPr>
          <w:bCs/>
          <w:szCs w:val="24"/>
          <w:lang w:eastAsia="en-US"/>
        </w:rPr>
      </w:r>
      <w:r w:rsidR="008B69B8">
        <w:rPr>
          <w:bCs/>
          <w:szCs w:val="24"/>
          <w:lang w:eastAsia="en-US"/>
        </w:rPr>
        <w:fldChar w:fldCharType="separate"/>
      </w:r>
      <w:r w:rsidR="008B69B8">
        <w:rPr>
          <w:bCs/>
          <w:noProof/>
          <w:szCs w:val="24"/>
          <w:lang w:eastAsia="en-US"/>
        </w:rPr>
        <w:t xml:space="preserve">1 </w:t>
      </w:r>
      <w:r w:rsidR="008B69B8">
        <w:rPr>
          <w:bCs/>
          <w:szCs w:val="24"/>
          <w:lang w:eastAsia="en-US"/>
        </w:rPr>
        <w:fldChar w:fldCharType="end"/>
      </w:r>
      <w:bookmarkEnd w:id="172"/>
      <w:r w:rsidRPr="0010021C">
        <w:rPr>
          <w:bCs/>
          <w:szCs w:val="24"/>
          <w:lang w:eastAsia="en-US"/>
        </w:rPr>
        <w:t xml:space="preserve"> к настоящей оговорке), СТОРОНА2 направляет повторный запрос о предоставлении Информации по форме, указанной в настоящей оговорке, дополненной отсутствующей информацией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СТОРОНА2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уведомления.</w:t>
      </w:r>
    </w:p>
    <w:p w:rsidR="0002707E" w:rsidRPr="0010021C" w:rsidRDefault="0010021C" w:rsidP="004353A2">
      <w:pPr>
        <w:keepNext/>
        <w:keepLines/>
        <w:spacing w:line="276" w:lineRule="auto"/>
        <w:jc w:val="both"/>
        <w:rPr>
          <w:bCs/>
          <w:szCs w:val="24"/>
          <w:lang w:eastAsia="en-US"/>
        </w:rPr>
      </w:pPr>
      <w:r w:rsidRPr="0010021C">
        <w:rPr>
          <w:bCs/>
          <w:szCs w:val="24"/>
          <w:lang w:eastAsia="en-US"/>
        </w:rPr>
        <w:t>15. В случае получения СТОРОНОЙ2 фактов и/или материалов, достоверно подтверждающих или дающих основание предполагать, что произошло нарушение каких-либо положений Антикоррупционных условий (Антикоррупционной оговорки) СТОРОНОЙ1, ее аффилированными лицами, работниками или посредниками, выразившееся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путем, СТОРОНА2 вправе в одностороннем порядке отказаться от исполнения настоящего ДОГОВОРА путем направления письменного уведомления о прекращении ДОГОВОРА в течение 5 (пяти) рабочих дней с момента направления уведомления.</w:t>
      </w:r>
    </w:p>
    <w:bookmarkEnd w:id="167"/>
    <w:p w:rsidR="00503281" w:rsidRPr="0010021C" w:rsidRDefault="00503281" w:rsidP="00AE0D9D">
      <w:pPr>
        <w:keepNext/>
        <w:keepLines/>
        <w:spacing w:line="276" w:lineRule="auto"/>
        <w:outlineLvl w:val="1"/>
        <w:rPr>
          <w:b/>
          <w:bCs/>
          <w:szCs w:val="24"/>
          <w:lang w:eastAsia="en-US"/>
        </w:rPr>
      </w:pPr>
    </w:p>
    <w:p w:rsidR="0010021C" w:rsidRPr="0010021C" w:rsidRDefault="0010021C" w:rsidP="00AE0D9D">
      <w:pPr>
        <w:keepNext/>
        <w:keepLines/>
        <w:spacing w:line="276" w:lineRule="auto"/>
        <w:outlineLvl w:val="1"/>
        <w:rPr>
          <w:b/>
          <w:bCs/>
          <w:szCs w:val="24"/>
          <w:lang w:eastAsia="en-US"/>
        </w:rPr>
        <w:sectPr w:rsidR="0010021C" w:rsidRPr="0010021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173" w:name="FILES"/>
      <w:bookmarkEnd w:id="173"/>
    </w:p>
    <w:p w:rsidR="00503281" w:rsidRPr="0010021C" w:rsidRDefault="0010021C" w:rsidP="00AE0D9D">
      <w:pPr>
        <w:keepNext/>
        <w:keepLines/>
        <w:spacing w:line="276" w:lineRule="auto"/>
        <w:outlineLvl w:val="1"/>
        <w:rPr>
          <w:b/>
          <w:bCs/>
          <w:szCs w:val="24"/>
          <w:lang w:eastAsia="en-US"/>
        </w:rPr>
      </w:pPr>
      <w:r w:rsidRPr="0010021C">
        <w:rPr>
          <w:b/>
          <w:bCs/>
          <w:szCs w:val="24"/>
          <w:lang w:eastAsia="en-US"/>
        </w:rPr>
        <w:t>Приложение №  1</w:t>
      </w:r>
    </w:p>
    <w:p w:rsidR="0010021C" w:rsidRPr="0010021C" w:rsidRDefault="0010021C" w:rsidP="00AE0D9D">
      <w:pPr>
        <w:keepNext/>
        <w:keepLines/>
        <w:spacing w:line="276" w:lineRule="auto"/>
        <w:outlineLvl w:val="1"/>
        <w:rPr>
          <w:b/>
          <w:bCs/>
          <w:szCs w:val="24"/>
          <w:lang w:eastAsia="en-US"/>
        </w:rPr>
        <w:sectPr w:rsidR="0010021C" w:rsidRPr="0010021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0021C" w:rsidRPr="0010021C" w:rsidRDefault="0010021C" w:rsidP="00AE0D9D">
      <w:pPr>
        <w:keepNext/>
        <w:keepLines/>
        <w:spacing w:line="276" w:lineRule="auto"/>
        <w:outlineLvl w:val="1"/>
        <w:rPr>
          <w:b/>
          <w:bCs/>
          <w:szCs w:val="24"/>
          <w:lang w:eastAsia="en-US"/>
        </w:rPr>
      </w:pPr>
      <w:r w:rsidRPr="0010021C">
        <w:rPr>
          <w:b/>
          <w:bCs/>
          <w:szCs w:val="24"/>
          <w:lang w:eastAsia="en-US"/>
        </w:rPr>
        <w:t>Приложение №  2</w:t>
      </w:r>
    </w:p>
    <w:p w:rsidR="0010021C" w:rsidRPr="0010021C" w:rsidRDefault="0010021C" w:rsidP="0010021C">
      <w:pPr>
        <w:keepNext/>
        <w:jc w:val="right"/>
        <w:outlineLvl w:val="1"/>
      </w:pPr>
      <w:bookmarkStart w:id="174" w:name="_Toc160532140"/>
      <w:r w:rsidRPr="0010021C">
        <w:t>Приложение №1</w:t>
      </w:r>
    </w:p>
    <w:p w:rsidR="0010021C" w:rsidRPr="0010021C" w:rsidRDefault="0010021C" w:rsidP="0010021C">
      <w:pPr>
        <w:keepNext/>
        <w:jc w:val="right"/>
        <w:outlineLvl w:val="1"/>
      </w:pPr>
      <w:r w:rsidRPr="0010021C">
        <w:t>к Антикоррупционной оговорке</w:t>
      </w:r>
    </w:p>
    <w:p w:rsidR="0010021C" w:rsidRPr="0010021C" w:rsidRDefault="0010021C" w:rsidP="0010021C">
      <w:pPr>
        <w:keepNext/>
        <w:jc w:val="center"/>
        <w:outlineLvl w:val="1"/>
        <w:rPr>
          <w:b/>
        </w:rPr>
      </w:pPr>
      <w:r w:rsidRPr="0010021C">
        <w:rPr>
          <w:b/>
        </w:rPr>
        <w:t>Информация о цепочке собственников контрагента, включая бенефициаров (в том числе, конечных)</w:t>
      </w:r>
      <w:bookmarkEnd w:id="174"/>
    </w:p>
    <w:p w:rsidR="0010021C" w:rsidRPr="0010021C" w:rsidRDefault="0010021C" w:rsidP="0010021C">
      <w:pPr>
        <w:jc w:val="center"/>
        <w:rPr>
          <w:b/>
          <w:szCs w:val="24"/>
        </w:rPr>
      </w:pPr>
      <w:r w:rsidRPr="0010021C">
        <w:rPr>
          <w:b/>
          <w:szCs w:val="24"/>
        </w:rPr>
        <w:t>(по состоянию на "___" ________ 20__ г.)</w:t>
      </w:r>
    </w:p>
    <w:p w:rsidR="0010021C" w:rsidRPr="0010021C" w:rsidRDefault="0010021C" w:rsidP="0010021C">
      <w:pPr>
        <w:suppressAutoHyphens/>
        <w:ind w:firstLine="720"/>
        <w:jc w:val="center"/>
        <w:rPr>
          <w:szCs w:val="24"/>
        </w:rPr>
      </w:pPr>
    </w:p>
    <w:tbl>
      <w:tblPr>
        <w:tblW w:w="9854" w:type="dxa"/>
        <w:tblInd w:w="-5" w:type="dxa"/>
        <w:tblLook w:val="04A0" w:firstRow="1" w:lastRow="0" w:firstColumn="1" w:lastColumn="0" w:noHBand="0" w:noVBand="1"/>
      </w:tblPr>
      <w:tblGrid>
        <w:gridCol w:w="577"/>
        <w:gridCol w:w="2085"/>
        <w:gridCol w:w="3008"/>
        <w:gridCol w:w="2268"/>
        <w:gridCol w:w="1916"/>
      </w:tblGrid>
      <w:tr w:rsidR="0010021C" w:rsidRPr="0010021C" w:rsidTr="0010021C">
        <w:trPr>
          <w:trHeight w:val="3109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10021C" w:rsidRPr="0010021C" w:rsidRDefault="0010021C" w:rsidP="0010021C">
            <w:pPr>
              <w:jc w:val="center"/>
              <w:rPr>
                <w:rFonts w:ascii="Arial CYR" w:hAnsi="Arial CYR"/>
                <w:sz w:val="20"/>
              </w:rPr>
            </w:pPr>
            <w:r w:rsidRPr="0010021C">
              <w:rPr>
                <w:rFonts w:ascii="Arial CYR" w:hAnsi="Arial CYR"/>
                <w:sz w:val="20"/>
              </w:rPr>
              <w:t>№ п/п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10021C" w:rsidRPr="0010021C" w:rsidRDefault="0010021C" w:rsidP="0010021C">
            <w:pPr>
              <w:jc w:val="center"/>
              <w:rPr>
                <w:sz w:val="22"/>
              </w:rPr>
            </w:pPr>
            <w:r w:rsidRPr="0010021C">
              <w:rPr>
                <w:sz w:val="22"/>
              </w:rPr>
              <w:t>Наименование юридического лица</w:t>
            </w:r>
          </w:p>
          <w:p w:rsidR="0010021C" w:rsidRPr="0010021C" w:rsidRDefault="0010021C" w:rsidP="0010021C">
            <w:pPr>
              <w:jc w:val="center"/>
              <w:rPr>
                <w:sz w:val="22"/>
              </w:rPr>
            </w:pPr>
            <w:r w:rsidRPr="0010021C">
              <w:rPr>
                <w:color w:val="0000FF"/>
                <w:sz w:val="22"/>
              </w:rPr>
              <w:t xml:space="preserve">(ИНН и вид деятельности) </w:t>
            </w:r>
          </w:p>
        </w:tc>
        <w:tc>
          <w:tcPr>
            <w:tcW w:w="3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10021C" w:rsidRPr="0010021C" w:rsidRDefault="0010021C" w:rsidP="0010021C">
            <w:pPr>
              <w:jc w:val="center"/>
              <w:rPr>
                <w:sz w:val="22"/>
              </w:rPr>
            </w:pPr>
            <w:r w:rsidRPr="0010021C">
              <w:rPr>
                <w:sz w:val="22"/>
              </w:rPr>
              <w:t>Договор//Контракт (предмет, цена, срок действия и иные существенные условия)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10021C" w:rsidRPr="0010021C" w:rsidRDefault="0010021C" w:rsidP="0010021C">
            <w:pPr>
              <w:jc w:val="center"/>
              <w:rPr>
                <w:sz w:val="22"/>
              </w:rPr>
            </w:pPr>
            <w:r w:rsidRPr="0010021C">
              <w:rPr>
                <w:sz w:val="22"/>
              </w:rPr>
              <w:t>Информация о цепочке собственников юридического лица, включая бенефициаров (в том числе конечных)</w:t>
            </w:r>
          </w:p>
          <w:p w:rsidR="0010021C" w:rsidRPr="0010021C" w:rsidRDefault="0010021C" w:rsidP="0010021C">
            <w:pPr>
              <w:jc w:val="center"/>
              <w:rPr>
                <w:sz w:val="22"/>
              </w:rPr>
            </w:pPr>
            <w:r w:rsidRPr="0010021C">
              <w:rPr>
                <w:color w:val="0000FF"/>
                <w:sz w:val="22"/>
              </w:rPr>
              <w:t>(ФИО, паспортные данные, ИНН)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10021C" w:rsidRPr="0010021C" w:rsidRDefault="0010021C" w:rsidP="0010021C">
            <w:pPr>
              <w:jc w:val="center"/>
              <w:rPr>
                <w:sz w:val="22"/>
              </w:rPr>
            </w:pPr>
            <w:r w:rsidRPr="0010021C">
              <w:rPr>
                <w:sz w:val="22"/>
              </w:rPr>
              <w:t>Подтверждающие документы</w:t>
            </w:r>
          </w:p>
          <w:p w:rsidR="0010021C" w:rsidRPr="0010021C" w:rsidRDefault="0010021C" w:rsidP="0010021C">
            <w:pPr>
              <w:jc w:val="center"/>
              <w:rPr>
                <w:sz w:val="22"/>
              </w:rPr>
            </w:pPr>
            <w:r w:rsidRPr="0010021C">
              <w:rPr>
                <w:color w:val="0000FF"/>
                <w:sz w:val="22"/>
              </w:rPr>
              <w:t>(наименование, реквизиты)</w:t>
            </w:r>
          </w:p>
        </w:tc>
      </w:tr>
      <w:tr w:rsidR="0010021C" w:rsidRPr="0010021C" w:rsidTr="0010021C">
        <w:trPr>
          <w:trHeight w:val="24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21C" w:rsidRPr="0010021C" w:rsidRDefault="0010021C" w:rsidP="0010021C">
            <w:pPr>
              <w:jc w:val="center"/>
              <w:rPr>
                <w:rFonts w:ascii="Arial CYR" w:hAnsi="Arial CYR"/>
                <w:sz w:val="20"/>
              </w:rPr>
            </w:pPr>
            <w:r w:rsidRPr="0010021C">
              <w:rPr>
                <w:rFonts w:ascii="Arial CYR" w:hAnsi="Arial CYR"/>
                <w:sz w:val="20"/>
              </w:rPr>
              <w:t>1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21C" w:rsidRPr="0010021C" w:rsidRDefault="0010021C" w:rsidP="0010021C">
            <w:pPr>
              <w:jc w:val="center"/>
              <w:rPr>
                <w:rFonts w:ascii="Arial CYR" w:hAnsi="Arial CYR"/>
                <w:sz w:val="20"/>
              </w:rPr>
            </w:pPr>
            <w:r w:rsidRPr="0010021C">
              <w:rPr>
                <w:rFonts w:ascii="Arial CYR" w:hAnsi="Arial CYR"/>
                <w:sz w:val="20"/>
              </w:rPr>
              <w:t>2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21C" w:rsidRPr="0010021C" w:rsidRDefault="0010021C" w:rsidP="0010021C">
            <w:pPr>
              <w:jc w:val="center"/>
              <w:rPr>
                <w:rFonts w:ascii="Arial CYR" w:hAnsi="Arial CYR"/>
                <w:sz w:val="20"/>
              </w:rPr>
            </w:pPr>
            <w:r w:rsidRPr="0010021C">
              <w:rPr>
                <w:rFonts w:ascii="Arial CYR" w:hAnsi="Arial CYR"/>
                <w:sz w:val="20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21C" w:rsidRPr="0010021C" w:rsidRDefault="0010021C" w:rsidP="0010021C">
            <w:pPr>
              <w:jc w:val="center"/>
              <w:rPr>
                <w:rFonts w:ascii="Arial CYR" w:hAnsi="Arial CYR"/>
                <w:sz w:val="20"/>
              </w:rPr>
            </w:pPr>
            <w:r w:rsidRPr="0010021C">
              <w:rPr>
                <w:rFonts w:ascii="Arial CYR" w:hAnsi="Arial CYR"/>
                <w:sz w:val="20"/>
              </w:rPr>
              <w:t>4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21C" w:rsidRPr="0010021C" w:rsidRDefault="0010021C" w:rsidP="0010021C">
            <w:pPr>
              <w:jc w:val="center"/>
              <w:rPr>
                <w:rFonts w:ascii="Arial CYR" w:hAnsi="Arial CYR"/>
                <w:sz w:val="20"/>
              </w:rPr>
            </w:pPr>
            <w:r w:rsidRPr="0010021C">
              <w:rPr>
                <w:rFonts w:ascii="Arial CYR" w:hAnsi="Arial CYR"/>
                <w:sz w:val="20"/>
              </w:rPr>
              <w:t> </w:t>
            </w:r>
          </w:p>
        </w:tc>
      </w:tr>
      <w:tr w:rsidR="0010021C" w:rsidRPr="0010021C" w:rsidTr="0010021C">
        <w:trPr>
          <w:trHeight w:val="24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21C" w:rsidRPr="0010021C" w:rsidRDefault="0010021C" w:rsidP="0010021C">
            <w:pPr>
              <w:rPr>
                <w:rFonts w:ascii="Arial CYR" w:hAnsi="Arial CYR"/>
                <w:sz w:val="20"/>
              </w:rPr>
            </w:pPr>
            <w:r w:rsidRPr="0010021C"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21C" w:rsidRPr="0010021C" w:rsidRDefault="0010021C" w:rsidP="0010021C">
            <w:pPr>
              <w:rPr>
                <w:rFonts w:ascii="Arial CYR" w:hAnsi="Arial CYR"/>
                <w:sz w:val="20"/>
              </w:rPr>
            </w:pPr>
            <w:r w:rsidRPr="0010021C"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21C" w:rsidRPr="0010021C" w:rsidRDefault="0010021C" w:rsidP="0010021C">
            <w:pPr>
              <w:rPr>
                <w:rFonts w:ascii="Arial CYR" w:hAnsi="Arial CYR"/>
                <w:sz w:val="20"/>
              </w:rPr>
            </w:pPr>
            <w:r w:rsidRPr="0010021C"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21C" w:rsidRPr="0010021C" w:rsidRDefault="0010021C" w:rsidP="0010021C">
            <w:pPr>
              <w:rPr>
                <w:rFonts w:ascii="Arial CYR" w:hAnsi="Arial CYR"/>
                <w:sz w:val="20"/>
              </w:rPr>
            </w:pPr>
            <w:r w:rsidRPr="0010021C"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21C" w:rsidRPr="0010021C" w:rsidRDefault="0010021C" w:rsidP="0010021C">
            <w:pPr>
              <w:rPr>
                <w:rFonts w:ascii="Arial CYR" w:hAnsi="Arial CYR"/>
                <w:sz w:val="20"/>
              </w:rPr>
            </w:pPr>
            <w:r w:rsidRPr="0010021C">
              <w:rPr>
                <w:rFonts w:ascii="Arial CYR" w:hAnsi="Arial CYR"/>
                <w:sz w:val="20"/>
              </w:rPr>
              <w:t> </w:t>
            </w:r>
          </w:p>
        </w:tc>
      </w:tr>
      <w:tr w:rsidR="0010021C" w:rsidRPr="0010021C" w:rsidTr="0010021C">
        <w:trPr>
          <w:trHeight w:val="24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21C" w:rsidRPr="0010021C" w:rsidRDefault="0010021C" w:rsidP="0010021C">
            <w:pPr>
              <w:rPr>
                <w:rFonts w:ascii="Arial CYR" w:hAnsi="Arial CYR"/>
                <w:sz w:val="20"/>
              </w:rPr>
            </w:pPr>
            <w:r w:rsidRPr="0010021C"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21C" w:rsidRPr="0010021C" w:rsidRDefault="0010021C" w:rsidP="0010021C">
            <w:pPr>
              <w:rPr>
                <w:rFonts w:ascii="Arial CYR" w:hAnsi="Arial CYR"/>
                <w:sz w:val="20"/>
              </w:rPr>
            </w:pPr>
            <w:r w:rsidRPr="0010021C"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21C" w:rsidRPr="0010021C" w:rsidRDefault="0010021C" w:rsidP="0010021C">
            <w:pPr>
              <w:rPr>
                <w:rFonts w:ascii="Arial CYR" w:hAnsi="Arial CYR"/>
                <w:sz w:val="20"/>
              </w:rPr>
            </w:pPr>
            <w:r w:rsidRPr="0010021C"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21C" w:rsidRPr="0010021C" w:rsidRDefault="0010021C" w:rsidP="0010021C">
            <w:pPr>
              <w:rPr>
                <w:rFonts w:ascii="Arial CYR" w:hAnsi="Arial CYR"/>
                <w:sz w:val="20"/>
              </w:rPr>
            </w:pPr>
            <w:r w:rsidRPr="0010021C"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21C" w:rsidRPr="0010021C" w:rsidRDefault="0010021C" w:rsidP="0010021C">
            <w:pPr>
              <w:rPr>
                <w:rFonts w:ascii="Arial CYR" w:hAnsi="Arial CYR"/>
                <w:sz w:val="20"/>
              </w:rPr>
            </w:pPr>
            <w:r w:rsidRPr="0010021C">
              <w:rPr>
                <w:rFonts w:ascii="Arial CYR" w:hAnsi="Arial CYR"/>
                <w:sz w:val="20"/>
              </w:rPr>
              <w:t> </w:t>
            </w:r>
          </w:p>
        </w:tc>
      </w:tr>
      <w:tr w:rsidR="0010021C" w:rsidRPr="0010021C" w:rsidTr="0010021C">
        <w:trPr>
          <w:trHeight w:val="24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21C" w:rsidRPr="0010021C" w:rsidRDefault="0010021C" w:rsidP="0010021C">
            <w:pPr>
              <w:rPr>
                <w:rFonts w:ascii="Arial CYR" w:hAnsi="Arial CYR"/>
                <w:sz w:val="20"/>
              </w:rPr>
            </w:pPr>
            <w:r w:rsidRPr="0010021C"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21C" w:rsidRPr="0010021C" w:rsidRDefault="0010021C" w:rsidP="0010021C">
            <w:pPr>
              <w:rPr>
                <w:rFonts w:ascii="Arial CYR" w:hAnsi="Arial CYR"/>
                <w:sz w:val="20"/>
              </w:rPr>
            </w:pPr>
            <w:r w:rsidRPr="0010021C"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21C" w:rsidRPr="0010021C" w:rsidRDefault="0010021C" w:rsidP="0010021C">
            <w:pPr>
              <w:rPr>
                <w:rFonts w:ascii="Arial CYR" w:hAnsi="Arial CYR"/>
                <w:sz w:val="20"/>
              </w:rPr>
            </w:pPr>
            <w:r w:rsidRPr="0010021C"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21C" w:rsidRPr="0010021C" w:rsidRDefault="0010021C" w:rsidP="0010021C">
            <w:pPr>
              <w:rPr>
                <w:rFonts w:ascii="Arial CYR" w:hAnsi="Arial CYR"/>
                <w:sz w:val="20"/>
              </w:rPr>
            </w:pPr>
            <w:r w:rsidRPr="0010021C"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21C" w:rsidRPr="0010021C" w:rsidRDefault="0010021C" w:rsidP="0010021C">
            <w:pPr>
              <w:rPr>
                <w:rFonts w:ascii="Arial CYR" w:hAnsi="Arial CYR"/>
                <w:sz w:val="20"/>
              </w:rPr>
            </w:pPr>
            <w:r w:rsidRPr="0010021C">
              <w:rPr>
                <w:rFonts w:ascii="Arial CYR" w:hAnsi="Arial CYR"/>
                <w:sz w:val="20"/>
              </w:rPr>
              <w:t> </w:t>
            </w:r>
          </w:p>
        </w:tc>
      </w:tr>
      <w:tr w:rsidR="0010021C" w:rsidRPr="0010021C" w:rsidTr="0010021C">
        <w:trPr>
          <w:trHeight w:val="24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21C" w:rsidRPr="0010021C" w:rsidRDefault="0010021C" w:rsidP="0010021C">
            <w:pPr>
              <w:rPr>
                <w:rFonts w:ascii="Arial CYR" w:hAnsi="Arial CYR"/>
                <w:sz w:val="20"/>
              </w:rPr>
            </w:pPr>
            <w:r w:rsidRPr="0010021C"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21C" w:rsidRPr="0010021C" w:rsidRDefault="0010021C" w:rsidP="0010021C">
            <w:pPr>
              <w:rPr>
                <w:rFonts w:ascii="Arial CYR" w:hAnsi="Arial CYR"/>
                <w:sz w:val="20"/>
              </w:rPr>
            </w:pPr>
            <w:r w:rsidRPr="0010021C"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21C" w:rsidRPr="0010021C" w:rsidRDefault="0010021C" w:rsidP="0010021C">
            <w:pPr>
              <w:rPr>
                <w:rFonts w:ascii="Arial CYR" w:hAnsi="Arial CYR"/>
                <w:sz w:val="20"/>
              </w:rPr>
            </w:pPr>
            <w:r w:rsidRPr="0010021C"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21C" w:rsidRPr="0010021C" w:rsidRDefault="0010021C" w:rsidP="0010021C">
            <w:pPr>
              <w:rPr>
                <w:rFonts w:ascii="Arial CYR" w:hAnsi="Arial CYR"/>
                <w:sz w:val="20"/>
              </w:rPr>
            </w:pPr>
            <w:r w:rsidRPr="0010021C"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21C" w:rsidRPr="0010021C" w:rsidRDefault="0010021C" w:rsidP="0010021C">
            <w:pPr>
              <w:rPr>
                <w:rFonts w:ascii="Arial CYR" w:hAnsi="Arial CYR"/>
                <w:sz w:val="20"/>
              </w:rPr>
            </w:pPr>
            <w:r w:rsidRPr="0010021C">
              <w:rPr>
                <w:rFonts w:ascii="Arial CYR" w:hAnsi="Arial CYR"/>
                <w:sz w:val="20"/>
              </w:rPr>
              <w:t> </w:t>
            </w:r>
          </w:p>
        </w:tc>
      </w:tr>
    </w:tbl>
    <w:p w:rsidR="0010021C" w:rsidRPr="0010021C" w:rsidRDefault="0010021C" w:rsidP="0010021C">
      <w:pPr>
        <w:rPr>
          <w:szCs w:val="24"/>
        </w:rPr>
      </w:pPr>
    </w:p>
    <w:p w:rsidR="0010021C" w:rsidRPr="0010021C" w:rsidRDefault="0010021C" w:rsidP="0010021C">
      <w:pPr>
        <w:rPr>
          <w:szCs w:val="24"/>
        </w:rPr>
      </w:pPr>
      <w:r w:rsidRPr="0010021C">
        <w:rPr>
          <w:szCs w:val="24"/>
        </w:rPr>
        <w:t>Достоверность и полноту настоящих сведений подтверждаю.</w:t>
      </w:r>
    </w:p>
    <w:p w:rsidR="0010021C" w:rsidRPr="0010021C" w:rsidRDefault="0010021C" w:rsidP="0010021C">
      <w:pPr>
        <w:rPr>
          <w:szCs w:val="24"/>
        </w:rPr>
      </w:pPr>
    </w:p>
    <w:tbl>
      <w:tblPr>
        <w:tblW w:w="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23"/>
        <w:gridCol w:w="5658"/>
      </w:tblGrid>
      <w:tr w:rsidR="0010021C" w:rsidRPr="0010021C" w:rsidTr="0010021C">
        <w:trPr>
          <w:trHeight w:val="776"/>
        </w:trPr>
        <w:tc>
          <w:tcPr>
            <w:tcW w:w="4123" w:type="dxa"/>
            <w:hideMark/>
          </w:tcPr>
          <w:p w:rsidR="0010021C" w:rsidRPr="0010021C" w:rsidRDefault="0010021C" w:rsidP="0010021C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10021C">
              <w:rPr>
                <w:szCs w:val="24"/>
              </w:rPr>
              <w:t>"</w:t>
            </w:r>
            <w:r w:rsidRPr="0010021C"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Pr="0010021C">
              <w:rPr>
                <w:szCs w:val="24"/>
              </w:rPr>
              <w:instrText xml:space="preserve"> FORMTEXT </w:instrText>
            </w:r>
            <w:r w:rsidRPr="0010021C">
              <w:rPr>
                <w:szCs w:val="24"/>
              </w:rPr>
            </w:r>
            <w:r w:rsidRPr="0010021C">
              <w:rPr>
                <w:szCs w:val="24"/>
              </w:rPr>
              <w:fldChar w:fldCharType="separate"/>
            </w:r>
            <w:r w:rsidRPr="0010021C">
              <w:rPr>
                <w:noProof/>
                <w:szCs w:val="24"/>
              </w:rPr>
              <w:t>___</w:t>
            </w:r>
            <w:r w:rsidRPr="0010021C">
              <w:rPr>
                <w:szCs w:val="24"/>
              </w:rPr>
              <w:fldChar w:fldCharType="end"/>
            </w:r>
            <w:r w:rsidRPr="0010021C">
              <w:rPr>
                <w:szCs w:val="24"/>
              </w:rPr>
              <w:t>"</w:t>
            </w:r>
            <w:r w:rsidRPr="0010021C"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"/>
                  </w:textInput>
                </w:ffData>
              </w:fldChar>
            </w:r>
            <w:r w:rsidRPr="0010021C">
              <w:rPr>
                <w:szCs w:val="24"/>
              </w:rPr>
              <w:instrText xml:space="preserve"> FORMTEXT </w:instrText>
            </w:r>
            <w:r w:rsidRPr="0010021C">
              <w:rPr>
                <w:szCs w:val="24"/>
              </w:rPr>
            </w:r>
            <w:r w:rsidRPr="0010021C">
              <w:rPr>
                <w:szCs w:val="24"/>
              </w:rPr>
              <w:fldChar w:fldCharType="separate"/>
            </w:r>
            <w:r w:rsidRPr="0010021C">
              <w:rPr>
                <w:noProof/>
                <w:szCs w:val="24"/>
              </w:rPr>
              <w:t>_________</w:t>
            </w:r>
            <w:r w:rsidRPr="0010021C">
              <w:rPr>
                <w:szCs w:val="24"/>
              </w:rPr>
              <w:fldChar w:fldCharType="end"/>
            </w:r>
            <w:r w:rsidRPr="0010021C">
              <w:rPr>
                <w:szCs w:val="24"/>
              </w:rPr>
              <w:t>20</w:t>
            </w:r>
            <w:r w:rsidRPr="0010021C"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"/>
                  </w:textInput>
                </w:ffData>
              </w:fldChar>
            </w:r>
            <w:r w:rsidRPr="0010021C">
              <w:rPr>
                <w:szCs w:val="24"/>
              </w:rPr>
              <w:instrText xml:space="preserve"> FORMTEXT </w:instrText>
            </w:r>
            <w:r w:rsidRPr="0010021C">
              <w:rPr>
                <w:szCs w:val="24"/>
              </w:rPr>
            </w:r>
            <w:r w:rsidRPr="0010021C">
              <w:rPr>
                <w:szCs w:val="24"/>
              </w:rPr>
              <w:fldChar w:fldCharType="separate"/>
            </w:r>
            <w:r w:rsidRPr="0010021C">
              <w:rPr>
                <w:noProof/>
                <w:szCs w:val="24"/>
              </w:rPr>
              <w:t>__</w:t>
            </w:r>
            <w:r w:rsidRPr="0010021C">
              <w:rPr>
                <w:szCs w:val="24"/>
              </w:rPr>
              <w:fldChar w:fldCharType="end"/>
            </w:r>
            <w:r w:rsidRPr="0010021C">
              <w:rPr>
                <w:szCs w:val="24"/>
              </w:rPr>
              <w:t xml:space="preserve">г. </w:t>
            </w:r>
          </w:p>
        </w:tc>
        <w:tc>
          <w:tcPr>
            <w:tcW w:w="5658" w:type="dxa"/>
            <w:hideMark/>
          </w:tcPr>
          <w:p w:rsidR="0010021C" w:rsidRPr="0010021C" w:rsidRDefault="0010021C" w:rsidP="0010021C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10021C"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___"/>
                  </w:textInput>
                </w:ffData>
              </w:fldChar>
            </w:r>
            <w:r w:rsidRPr="0010021C">
              <w:rPr>
                <w:szCs w:val="24"/>
              </w:rPr>
              <w:instrText xml:space="preserve"> FORMTEXT </w:instrText>
            </w:r>
            <w:r w:rsidRPr="0010021C">
              <w:rPr>
                <w:szCs w:val="24"/>
              </w:rPr>
            </w:r>
            <w:r w:rsidRPr="0010021C">
              <w:rPr>
                <w:szCs w:val="24"/>
              </w:rPr>
              <w:fldChar w:fldCharType="separate"/>
            </w:r>
            <w:r w:rsidRPr="0010021C">
              <w:rPr>
                <w:noProof/>
                <w:szCs w:val="24"/>
              </w:rPr>
              <w:t>___________________________________</w:t>
            </w:r>
            <w:r w:rsidRPr="0010021C">
              <w:rPr>
                <w:szCs w:val="24"/>
              </w:rPr>
              <w:fldChar w:fldCharType="end"/>
            </w:r>
          </w:p>
        </w:tc>
      </w:tr>
    </w:tbl>
    <w:p w:rsidR="0010021C" w:rsidRPr="0010021C" w:rsidRDefault="0010021C" w:rsidP="0010021C">
      <w:pPr>
        <w:rPr>
          <w:szCs w:val="24"/>
        </w:rPr>
      </w:pPr>
      <w:r w:rsidRPr="0010021C">
        <w:rPr>
          <w:szCs w:val="24"/>
        </w:rPr>
        <w:t xml:space="preserve">Руководитель  </w:t>
      </w:r>
      <w:r w:rsidRPr="0010021C"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______________"/>
            </w:textInput>
          </w:ffData>
        </w:fldChar>
      </w:r>
      <w:r w:rsidRPr="0010021C">
        <w:rPr>
          <w:szCs w:val="24"/>
        </w:rPr>
        <w:instrText xml:space="preserve"> FORMTEXT </w:instrText>
      </w:r>
      <w:r w:rsidRPr="0010021C">
        <w:rPr>
          <w:szCs w:val="24"/>
        </w:rPr>
      </w:r>
      <w:r w:rsidRPr="0010021C">
        <w:rPr>
          <w:szCs w:val="24"/>
        </w:rPr>
        <w:fldChar w:fldCharType="separate"/>
      </w:r>
      <w:r w:rsidRPr="0010021C">
        <w:rPr>
          <w:noProof/>
          <w:szCs w:val="24"/>
        </w:rPr>
        <w:t>______________</w:t>
      </w:r>
      <w:r w:rsidRPr="0010021C">
        <w:rPr>
          <w:szCs w:val="24"/>
        </w:rPr>
        <w:fldChar w:fldCharType="end"/>
      </w:r>
      <w:r w:rsidRPr="0010021C">
        <w:rPr>
          <w:szCs w:val="24"/>
        </w:rPr>
        <w:t xml:space="preserve">   </w:t>
      </w:r>
      <w:r w:rsidRPr="0010021C"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______________"/>
            </w:textInput>
          </w:ffData>
        </w:fldChar>
      </w:r>
      <w:r w:rsidRPr="0010021C">
        <w:rPr>
          <w:szCs w:val="24"/>
        </w:rPr>
        <w:instrText xml:space="preserve"> FORMTEXT </w:instrText>
      </w:r>
      <w:r w:rsidRPr="0010021C">
        <w:rPr>
          <w:szCs w:val="24"/>
        </w:rPr>
      </w:r>
      <w:r w:rsidRPr="0010021C">
        <w:rPr>
          <w:szCs w:val="24"/>
        </w:rPr>
        <w:fldChar w:fldCharType="separate"/>
      </w:r>
      <w:r w:rsidRPr="0010021C">
        <w:rPr>
          <w:noProof/>
          <w:szCs w:val="24"/>
        </w:rPr>
        <w:t>______________</w:t>
      </w:r>
      <w:r w:rsidRPr="0010021C">
        <w:rPr>
          <w:szCs w:val="24"/>
        </w:rPr>
        <w:fldChar w:fldCharType="end"/>
      </w:r>
      <w:r w:rsidRPr="0010021C">
        <w:rPr>
          <w:szCs w:val="24"/>
        </w:rPr>
        <w:t xml:space="preserve"> Ф.И.О.</w:t>
      </w:r>
    </w:p>
    <w:p w:rsidR="0010021C" w:rsidRPr="0010021C" w:rsidRDefault="0010021C" w:rsidP="0010021C">
      <w:pPr>
        <w:rPr>
          <w:rFonts w:eastAsia="Calibri"/>
          <w:sz w:val="20"/>
          <w:lang w:eastAsia="en-US"/>
        </w:rPr>
      </w:pPr>
    </w:p>
    <w:p w:rsidR="0010021C" w:rsidRDefault="0010021C" w:rsidP="00AE0D9D">
      <w:pPr>
        <w:keepNext/>
        <w:keepLines/>
        <w:spacing w:line="276" w:lineRule="auto"/>
        <w:outlineLvl w:val="1"/>
        <w:rPr>
          <w:b/>
          <w:bCs/>
          <w:szCs w:val="24"/>
          <w:lang w:val="en-US" w:eastAsia="en-US"/>
        </w:rPr>
        <w:sectPr w:rsidR="0010021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0021C" w:rsidRDefault="0010021C" w:rsidP="00AE0D9D">
      <w:pPr>
        <w:keepNext/>
        <w:keepLines/>
        <w:spacing w:line="276" w:lineRule="auto"/>
        <w:outlineLvl w:val="1"/>
        <w:rPr>
          <w:b/>
          <w:bCs/>
          <w:szCs w:val="24"/>
          <w:lang w:val="en-US" w:eastAsia="en-US"/>
        </w:rPr>
      </w:pPr>
      <w:r>
        <w:rPr>
          <w:b/>
          <w:bCs/>
          <w:szCs w:val="24"/>
          <w:lang w:val="en-US" w:eastAsia="en-US"/>
        </w:rPr>
        <w:t>Приложение №  3</w:t>
      </w:r>
    </w:p>
    <w:p w:rsidR="0010021C" w:rsidRDefault="0010021C" w:rsidP="00AE0D9D">
      <w:pPr>
        <w:keepNext/>
        <w:keepLines/>
        <w:spacing w:line="276" w:lineRule="auto"/>
        <w:outlineLvl w:val="1"/>
        <w:rPr>
          <w:b/>
          <w:bCs/>
          <w:szCs w:val="24"/>
          <w:lang w:val="en-US" w:eastAsia="en-US"/>
        </w:rPr>
        <w:sectPr w:rsidR="0010021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0021C" w:rsidRDefault="0010021C" w:rsidP="008611E6">
      <w:pPr>
        <w:pStyle w:val="ac"/>
        <w:spacing w:before="0" w:beforeAutospacing="0" w:after="0" w:afterAutospacing="0"/>
        <w:jc w:val="center"/>
      </w:pPr>
      <w:r>
        <w:t>ЗАКЛЮЧИТЕЛЬНЫЕ ПОЛОЖЕНИЯ</w:t>
      </w:r>
    </w:p>
    <w:p w:rsidR="0010021C" w:rsidRDefault="0010021C" w:rsidP="008611E6">
      <w:pPr>
        <w:pStyle w:val="ac"/>
        <w:spacing w:before="0" w:beforeAutospacing="0" w:after="0" w:afterAutospacing="0"/>
        <w:jc w:val="center"/>
      </w:pPr>
    </w:p>
    <w:p w:rsidR="0010021C" w:rsidRDefault="0010021C" w:rsidP="008611E6">
      <w:pPr>
        <w:pStyle w:val="ac"/>
        <w:spacing w:before="0" w:beforeAutospacing="0" w:after="0" w:afterAutospacing="0"/>
      </w:pPr>
      <w:r>
        <w:t>1. В остальном, что не предусмотрено настоящим Приложением, Стороны руководствуются ДОГОВОРОМ.</w:t>
      </w:r>
    </w:p>
    <w:p w:rsidR="0010021C" w:rsidRDefault="0010021C" w:rsidP="008611E6">
      <w:pPr>
        <w:pStyle w:val="ac"/>
        <w:spacing w:before="0" w:beforeAutospacing="0" w:after="0" w:afterAutospacing="0"/>
      </w:pPr>
      <w:r>
        <w:t>2. Настоящее Приложение является неотъемлемой частью ДОГОВОРА, составлено в 2 (двух) оригинальных экземплярах, идентичных по содержанию, имеющих равную юридическую силу, по одному для каждой из Сторон.</w:t>
      </w:r>
    </w:p>
    <w:p w:rsidR="0010021C" w:rsidRDefault="0010021C" w:rsidP="008611E6">
      <w:pPr>
        <w:pStyle w:val="ac"/>
        <w:spacing w:before="0" w:beforeAutospacing="0" w:after="0" w:afterAutospacing="0"/>
      </w:pPr>
      <w:r>
        <w:t>3. Настоящее Приложение вступает в силу со дня его подписания Сторонами и действует в течение всего срока действия ДОГОВОРА.</w:t>
      </w:r>
    </w:p>
    <w:p w:rsidR="0010021C" w:rsidRDefault="0010021C" w:rsidP="008611E6">
      <w:pPr>
        <w:rPr>
          <w:color w:val="1F497D"/>
        </w:rPr>
      </w:pPr>
    </w:p>
    <w:p w:rsidR="0010021C" w:rsidRDefault="0010021C" w:rsidP="008611E6">
      <w:pPr>
        <w:pStyle w:val="ac"/>
        <w:spacing w:before="0" w:beforeAutospacing="0" w:after="0" w:afterAutospacing="0"/>
        <w:jc w:val="center"/>
      </w:pPr>
      <w:r>
        <w:t>ПОДПИСИ СТОРОН:</w:t>
      </w:r>
    </w:p>
    <w:p w:rsidR="0010021C" w:rsidRDefault="0010021C" w:rsidP="008611E6">
      <w:pPr>
        <w:pStyle w:val="ac"/>
        <w:spacing w:before="0" w:beforeAutospacing="0" w:after="0" w:afterAutospacing="0"/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10021C" w:rsidRPr="00553FC1" w:rsidTr="008611E6">
        <w:tc>
          <w:tcPr>
            <w:tcW w:w="4672" w:type="dxa"/>
            <w:shd w:val="clear" w:color="auto" w:fill="auto"/>
          </w:tcPr>
          <w:p w:rsidR="0010021C" w:rsidRPr="00553FC1" w:rsidRDefault="0010021C" w:rsidP="008611E6">
            <w:pPr>
              <w:pStyle w:val="ac"/>
              <w:spacing w:before="0" w:beforeAutospacing="0" w:after="0" w:afterAutospacing="0"/>
            </w:pPr>
            <w:r w:rsidRPr="00553FC1">
              <w:t xml:space="preserve">От </w:t>
            </w:r>
            <w:r>
              <w:fldChar w:fldCharType="begin">
                <w:ffData>
                  <w:name w:val="ТекстовоеПоле1"/>
                  <w:enabled/>
                  <w:calcOnExit w:val="0"/>
                  <w:textInput>
                    <w:default w:val="СТОРОНА 1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bookmarkStart w:id="175" w:name="_GoBack"/>
            <w:r>
              <w:rPr>
                <w:noProof/>
              </w:rPr>
              <w:t>СТОРОНА 1</w:t>
            </w:r>
            <w:bookmarkEnd w:id="175"/>
            <w:r>
              <w:fldChar w:fldCharType="end"/>
            </w:r>
            <w:r w:rsidRPr="00553FC1">
              <w:t>:</w:t>
            </w:r>
          </w:p>
          <w:p w:rsidR="0010021C" w:rsidRPr="00553FC1" w:rsidRDefault="0010021C" w:rsidP="008611E6">
            <w:pPr>
              <w:pStyle w:val="ac"/>
              <w:spacing w:before="0" w:beforeAutospacing="0" w:after="0" w:afterAutospacing="0"/>
            </w:pPr>
            <w:r w:rsidRPr="00553FC1">
              <w:fldChar w:fldCharType="begin">
                <w:ffData>
                  <w:name w:val="ТекстовоеПоле4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553FC1">
              <w:instrText xml:space="preserve"> FORMTEXT </w:instrText>
            </w:r>
            <w:r w:rsidRPr="00553FC1">
              <w:fldChar w:fldCharType="separate"/>
            </w:r>
            <w:r w:rsidRPr="00553FC1">
              <w:rPr>
                <w:noProof/>
              </w:rPr>
              <w:t>(указывается должность)</w:t>
            </w:r>
            <w:r w:rsidRPr="00553FC1">
              <w:fldChar w:fldCharType="end"/>
            </w:r>
          </w:p>
        </w:tc>
        <w:tc>
          <w:tcPr>
            <w:tcW w:w="4673" w:type="dxa"/>
            <w:shd w:val="clear" w:color="auto" w:fill="auto"/>
          </w:tcPr>
          <w:p w:rsidR="0010021C" w:rsidRPr="00553FC1" w:rsidRDefault="0010021C" w:rsidP="008611E6">
            <w:pPr>
              <w:pStyle w:val="ac"/>
              <w:spacing w:before="0" w:beforeAutospacing="0" w:after="0" w:afterAutospacing="0"/>
            </w:pPr>
            <w:r w:rsidRPr="00553FC1">
              <w:t xml:space="preserve">От </w:t>
            </w:r>
            <w:r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СТОРОНА 2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СТОРОНА 2</w:t>
            </w:r>
            <w:r>
              <w:fldChar w:fldCharType="end"/>
            </w:r>
            <w:r w:rsidRPr="00553FC1">
              <w:t>:</w:t>
            </w:r>
          </w:p>
          <w:p w:rsidR="0010021C" w:rsidRPr="00553FC1" w:rsidRDefault="0010021C" w:rsidP="008611E6">
            <w:pPr>
              <w:pStyle w:val="ac"/>
              <w:spacing w:before="0" w:beforeAutospacing="0" w:after="0" w:afterAutospacing="0"/>
            </w:pPr>
            <w:r w:rsidRPr="00553FC1">
              <w:fldChar w:fldCharType="begin">
                <w:ffData>
                  <w:name w:val="ТекстовоеПоле5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553FC1">
              <w:instrText xml:space="preserve"> FORMTEXT </w:instrText>
            </w:r>
            <w:r w:rsidRPr="00553FC1">
              <w:fldChar w:fldCharType="separate"/>
            </w:r>
            <w:r w:rsidRPr="00553FC1">
              <w:rPr>
                <w:noProof/>
              </w:rPr>
              <w:t>(указывается должность)</w:t>
            </w:r>
            <w:r w:rsidRPr="00553FC1">
              <w:fldChar w:fldCharType="end"/>
            </w:r>
          </w:p>
        </w:tc>
      </w:tr>
      <w:tr w:rsidR="0010021C" w:rsidRPr="00553FC1" w:rsidTr="008611E6">
        <w:tc>
          <w:tcPr>
            <w:tcW w:w="4672" w:type="dxa"/>
            <w:shd w:val="clear" w:color="auto" w:fill="auto"/>
          </w:tcPr>
          <w:p w:rsidR="0010021C" w:rsidRPr="00553FC1" w:rsidRDefault="0010021C" w:rsidP="008611E6">
            <w:pPr>
              <w:pStyle w:val="ac"/>
              <w:spacing w:before="0" w:beforeAutospacing="0" w:after="0" w:afterAutospacing="0"/>
            </w:pPr>
            <w:r w:rsidRPr="00553FC1">
              <w:t xml:space="preserve">________________ / </w:t>
            </w:r>
            <w:r>
              <w:fldChar w:fldCharType="begin">
                <w:ffData>
                  <w:name w:val="ТекстовоеПоле6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bookmarkStart w:id="176" w:name="ТекстовоеПоле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И.О. Фамилия</w:t>
            </w:r>
            <w:r>
              <w:fldChar w:fldCharType="end"/>
            </w:r>
            <w:bookmarkEnd w:id="176"/>
            <w:r w:rsidRPr="00553FC1">
              <w:t>/</w:t>
            </w:r>
          </w:p>
          <w:p w:rsidR="0010021C" w:rsidRPr="00553FC1" w:rsidRDefault="0010021C" w:rsidP="008611E6">
            <w:pPr>
              <w:rPr>
                <w:szCs w:val="24"/>
              </w:rPr>
            </w:pPr>
            <w:r w:rsidRPr="00553FC1">
              <w:rPr>
                <w:szCs w:val="24"/>
              </w:rPr>
              <w:t>М.П.</w:t>
            </w:r>
          </w:p>
        </w:tc>
        <w:tc>
          <w:tcPr>
            <w:tcW w:w="4673" w:type="dxa"/>
            <w:shd w:val="clear" w:color="auto" w:fill="auto"/>
          </w:tcPr>
          <w:p w:rsidR="0010021C" w:rsidRPr="00553FC1" w:rsidRDefault="0010021C" w:rsidP="008611E6">
            <w:pPr>
              <w:pStyle w:val="ac"/>
              <w:spacing w:before="0" w:beforeAutospacing="0" w:after="0" w:afterAutospacing="0"/>
            </w:pPr>
            <w:r w:rsidRPr="00553FC1">
              <w:t xml:space="preserve">________________ / </w:t>
            </w:r>
            <w: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bookmarkStart w:id="177" w:name="ТекстовоеПоле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И.О. Фамилия</w:t>
            </w:r>
            <w:r>
              <w:fldChar w:fldCharType="end"/>
            </w:r>
            <w:bookmarkEnd w:id="177"/>
            <w:r w:rsidRPr="00553FC1">
              <w:t>/</w:t>
            </w:r>
          </w:p>
          <w:p w:rsidR="0010021C" w:rsidRPr="00553FC1" w:rsidRDefault="0010021C" w:rsidP="008611E6">
            <w:pPr>
              <w:rPr>
                <w:color w:val="1F497D"/>
              </w:rPr>
            </w:pPr>
            <w:r w:rsidRPr="00553FC1">
              <w:rPr>
                <w:szCs w:val="24"/>
              </w:rPr>
              <w:t>М.П.</w:t>
            </w:r>
          </w:p>
          <w:p w:rsidR="0010021C" w:rsidRPr="00553FC1" w:rsidRDefault="0010021C" w:rsidP="008611E6">
            <w:pPr>
              <w:pStyle w:val="ac"/>
              <w:spacing w:before="0" w:beforeAutospacing="0" w:after="0" w:afterAutospacing="0"/>
              <w:jc w:val="center"/>
            </w:pPr>
          </w:p>
        </w:tc>
      </w:tr>
    </w:tbl>
    <w:p w:rsidR="0010021C" w:rsidRDefault="0010021C" w:rsidP="008611E6">
      <w:pPr>
        <w:pStyle w:val="ac"/>
        <w:spacing w:before="0" w:beforeAutospacing="0" w:after="0" w:afterAutospacing="0"/>
        <w:jc w:val="center"/>
      </w:pPr>
    </w:p>
    <w:p w:rsidR="0010021C" w:rsidRDefault="0010021C" w:rsidP="008611E6">
      <w:pPr>
        <w:rPr>
          <w:color w:val="1F497D"/>
        </w:rPr>
      </w:pPr>
    </w:p>
    <w:p w:rsidR="0010021C" w:rsidRDefault="0010021C" w:rsidP="008611E6">
      <w:pPr>
        <w:pStyle w:val="ac"/>
        <w:spacing w:before="0" w:beforeAutospacing="0" w:after="0" w:afterAutospacing="0"/>
      </w:pPr>
    </w:p>
    <w:p w:rsidR="0010021C" w:rsidRDefault="0010021C"/>
    <w:p w:rsidR="0010021C" w:rsidRPr="007B37D6" w:rsidRDefault="0010021C" w:rsidP="0010021C">
      <w:pPr>
        <w:keepNext/>
        <w:keepLines/>
        <w:spacing w:line="276" w:lineRule="auto"/>
        <w:outlineLvl w:val="1"/>
        <w:rPr>
          <w:b/>
          <w:bCs/>
          <w:szCs w:val="24"/>
          <w:lang w:val="en-US" w:eastAsia="en-US"/>
        </w:rPr>
      </w:pPr>
    </w:p>
    <w:sectPr w:rsidR="0010021C" w:rsidRPr="007B37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11E6" w:rsidRDefault="008611E6" w:rsidP="0010021C">
      <w:r>
        <w:separator/>
      </w:r>
    </w:p>
  </w:endnote>
  <w:endnote w:type="continuationSeparator" w:id="0">
    <w:p w:rsidR="008611E6" w:rsidRDefault="008611E6" w:rsidP="001002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BA4" w:rsidRPr="00143BA4" w:rsidRDefault="00143BA4" w:rsidP="00143BA4">
    <w:pPr>
      <w:pStyle w:val="aa"/>
      <w:rPr>
        <w:sz w:val="20"/>
      </w:rPr>
    </w:pPr>
    <w:r w:rsidRPr="00143BA4">
      <w:rPr>
        <w:sz w:val="20"/>
      </w:rPr>
      <w:t>Стандартный договор купли-продажи-имущества</w:t>
    </w:r>
  </w:p>
  <w:p w:rsidR="00143BA4" w:rsidRPr="00143BA4" w:rsidRDefault="00143BA4" w:rsidP="00143BA4">
    <w:pPr>
      <w:pStyle w:val="aa"/>
      <w:rPr>
        <w:sz w:val="20"/>
      </w:rPr>
    </w:pPr>
    <w:r w:rsidRPr="00143BA4">
      <w:rPr>
        <w:sz w:val="20"/>
      </w:rPr>
      <w:t>Рег. № 89.18\846.2.</w:t>
    </w:r>
  </w:p>
  <w:p w:rsidR="0010021C" w:rsidRPr="00143BA4" w:rsidRDefault="0010021C" w:rsidP="00143BA4">
    <w:pPr>
      <w:pStyle w:val="aa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BA4" w:rsidRPr="00143BA4" w:rsidRDefault="00143BA4" w:rsidP="00143BA4">
    <w:pPr>
      <w:pStyle w:val="aa"/>
      <w:rPr>
        <w:sz w:val="20"/>
      </w:rPr>
    </w:pPr>
    <w:r w:rsidRPr="00143BA4">
      <w:rPr>
        <w:sz w:val="20"/>
      </w:rPr>
      <w:t>Стандартный договор купли-продажи-имущества</w:t>
    </w:r>
  </w:p>
  <w:p w:rsidR="00143BA4" w:rsidRPr="00143BA4" w:rsidRDefault="00143BA4" w:rsidP="00143BA4">
    <w:pPr>
      <w:pStyle w:val="aa"/>
      <w:rPr>
        <w:sz w:val="20"/>
      </w:rPr>
    </w:pPr>
    <w:r w:rsidRPr="00143BA4">
      <w:rPr>
        <w:sz w:val="20"/>
      </w:rPr>
      <w:t>Рег. № 89.18\846.2.</w:t>
    </w:r>
  </w:p>
  <w:p w:rsidR="0010021C" w:rsidRPr="00143BA4" w:rsidRDefault="0010021C" w:rsidP="00143BA4">
    <w:pPr>
      <w:pStyle w:val="aa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BA4" w:rsidRPr="00143BA4" w:rsidRDefault="00143BA4" w:rsidP="00143BA4">
    <w:pPr>
      <w:pStyle w:val="aa"/>
      <w:rPr>
        <w:sz w:val="20"/>
      </w:rPr>
    </w:pPr>
    <w:r w:rsidRPr="00143BA4">
      <w:rPr>
        <w:sz w:val="20"/>
      </w:rPr>
      <w:t>Стандартный договор купли-продажи-имущества</w:t>
    </w:r>
  </w:p>
  <w:p w:rsidR="00143BA4" w:rsidRPr="00143BA4" w:rsidRDefault="00143BA4" w:rsidP="00143BA4">
    <w:pPr>
      <w:pStyle w:val="aa"/>
      <w:rPr>
        <w:sz w:val="20"/>
      </w:rPr>
    </w:pPr>
    <w:r w:rsidRPr="00143BA4">
      <w:rPr>
        <w:sz w:val="20"/>
      </w:rPr>
      <w:t>Рег. № 89.18\846.2.</w:t>
    </w:r>
  </w:p>
  <w:p w:rsidR="0010021C" w:rsidRPr="00143BA4" w:rsidRDefault="0010021C" w:rsidP="00143BA4">
    <w:pPr>
      <w:pStyle w:val="aa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11E6" w:rsidRDefault="008611E6" w:rsidP="0010021C">
      <w:r>
        <w:separator/>
      </w:r>
    </w:p>
  </w:footnote>
  <w:footnote w:type="continuationSeparator" w:id="0">
    <w:p w:rsidR="008611E6" w:rsidRDefault="008611E6" w:rsidP="001002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21C" w:rsidRDefault="0010021C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21C" w:rsidRDefault="00404AC1">
    <w:pPr>
      <w:pStyle w:val="a8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84515" o:spid="_x0000_s2053" type="#_x0000_t136" style="position:absolute;margin-left:0;margin-top:0;width:572.6pt;height:104.1pt;rotation:315;z-index:251662336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</v:shape>
      </w:pict>
    </w:r>
    <w:r>
      <w:rPr>
        <w:noProof/>
      </w:rPr>
      <w:pict>
        <v:shape id="PowerPlusWaterMarkObject2484514" o:spid="_x0000_s2052" type="#_x0000_t136" style="position:absolute;margin-left:0;margin-top:0;width:572.6pt;height:104.1pt;rotation:315;z-index:251661312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</v:shape>
      </w:pict>
    </w:r>
    <w:r>
      <w:rPr>
        <w:noProof/>
      </w:rPr>
      <w:pict>
        <v:shape id="PowerPlusWaterMarkObject2484513" o:spid="_x0000_s2051" type="#_x0000_t136" style="position:absolute;margin-left:0;margin-top:0;width:572.6pt;height:104.1pt;rotation:315;z-index:251660288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</v:shape>
      </w:pict>
    </w:r>
    <w:r>
      <w:rPr>
        <w:noProof/>
      </w:rPr>
      <w:pict>
        <v:shape id="PowerPlusWaterMarkObject2484512" o:spid="_x0000_s2050" type="#_x0000_t136" style="position:absolute;margin-left:0;margin-top:0;width:572.6pt;height:104.1pt;rotation:315;z-index:251659264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</v:shape>
      </w:pict>
    </w:r>
    <w:r>
      <w:rPr>
        <w:noProof/>
      </w:rPr>
      <w:pict>
        <v:shape id="PowerPlusWaterMarkObject2484511" o:spid="_x0000_s2049" type="#_x0000_t136" style="position:absolute;margin-left:0;margin-top:0;width:572.6pt;height:104.1pt;rotation:315;z-index:251658240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21C" w:rsidRDefault="0010021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97415"/>
    <w:multiLevelType w:val="hybridMultilevel"/>
    <w:tmpl w:val="493C0B9C"/>
    <w:lvl w:ilvl="0" w:tplc="E25EE574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91" w:hanging="360"/>
      </w:pPr>
    </w:lvl>
    <w:lvl w:ilvl="2" w:tplc="0419001B" w:tentative="1">
      <w:start w:val="1"/>
      <w:numFmt w:val="lowerRoman"/>
      <w:lvlText w:val="%3."/>
      <w:lvlJc w:val="right"/>
      <w:pPr>
        <w:ind w:left="4211" w:hanging="180"/>
      </w:pPr>
    </w:lvl>
    <w:lvl w:ilvl="3" w:tplc="0419000F" w:tentative="1">
      <w:start w:val="1"/>
      <w:numFmt w:val="decimal"/>
      <w:lvlText w:val="%4."/>
      <w:lvlJc w:val="left"/>
      <w:pPr>
        <w:ind w:left="4931" w:hanging="360"/>
      </w:pPr>
    </w:lvl>
    <w:lvl w:ilvl="4" w:tplc="04190019" w:tentative="1">
      <w:start w:val="1"/>
      <w:numFmt w:val="lowerLetter"/>
      <w:lvlText w:val="%5."/>
      <w:lvlJc w:val="left"/>
      <w:pPr>
        <w:ind w:left="5651" w:hanging="360"/>
      </w:pPr>
    </w:lvl>
    <w:lvl w:ilvl="5" w:tplc="0419001B" w:tentative="1">
      <w:start w:val="1"/>
      <w:numFmt w:val="lowerRoman"/>
      <w:lvlText w:val="%6."/>
      <w:lvlJc w:val="right"/>
      <w:pPr>
        <w:ind w:left="6371" w:hanging="180"/>
      </w:pPr>
    </w:lvl>
    <w:lvl w:ilvl="6" w:tplc="0419000F" w:tentative="1">
      <w:start w:val="1"/>
      <w:numFmt w:val="decimal"/>
      <w:lvlText w:val="%7."/>
      <w:lvlJc w:val="left"/>
      <w:pPr>
        <w:ind w:left="7091" w:hanging="360"/>
      </w:pPr>
    </w:lvl>
    <w:lvl w:ilvl="7" w:tplc="04190019" w:tentative="1">
      <w:start w:val="1"/>
      <w:numFmt w:val="lowerLetter"/>
      <w:lvlText w:val="%8."/>
      <w:lvlJc w:val="left"/>
      <w:pPr>
        <w:ind w:left="7811" w:hanging="360"/>
      </w:pPr>
    </w:lvl>
    <w:lvl w:ilvl="8" w:tplc="041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" w15:restartNumberingAfterBreak="0">
    <w:nsid w:val="0F600BC7"/>
    <w:multiLevelType w:val="hybridMultilevel"/>
    <w:tmpl w:val="413C0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4D5D56"/>
    <w:multiLevelType w:val="hybridMultilevel"/>
    <w:tmpl w:val="F8661166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E327A8"/>
    <w:multiLevelType w:val="hybridMultilevel"/>
    <w:tmpl w:val="43DA4E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ru-RU" w:vendorID="64" w:dllVersion="131078" w:nlCheck="1" w:checkStyle="0"/>
  <w:activeWritingStyle w:appName="MSWord" w:lang="en-US" w:vendorID="64" w:dllVersion="131078" w:nlCheck="1" w:checkStyle="1"/>
  <w:documentProtection w:edit="forms" w:enforcement="1" w:cryptProviderType="rsaAES" w:cryptAlgorithmClass="hash" w:cryptAlgorithmType="typeAny" w:cryptAlgorithmSid="14" w:cryptSpinCount="100000" w:hash="tgBT6E8P2H9OkZrVbxQIpmh/svR4KFFT1R5v2yt3VgwjY8+RrWwkBjYDS76RZju6Lc3AniYlnzcSKyELjvHg/g==" w:salt="7xHZZpuYhceUatmQGIS/XQ=="/>
  <w:defaultTabStop w:val="708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9DA"/>
    <w:rsid w:val="0002707E"/>
    <w:rsid w:val="000B5BDF"/>
    <w:rsid w:val="0010021C"/>
    <w:rsid w:val="00136F35"/>
    <w:rsid w:val="00141505"/>
    <w:rsid w:val="00143BA4"/>
    <w:rsid w:val="00181516"/>
    <w:rsid w:val="0020113F"/>
    <w:rsid w:val="0022109D"/>
    <w:rsid w:val="00272894"/>
    <w:rsid w:val="003A0F03"/>
    <w:rsid w:val="003E3AAF"/>
    <w:rsid w:val="00404AC1"/>
    <w:rsid w:val="0042572A"/>
    <w:rsid w:val="004353A2"/>
    <w:rsid w:val="00503281"/>
    <w:rsid w:val="00581EDF"/>
    <w:rsid w:val="005919DA"/>
    <w:rsid w:val="005944E2"/>
    <w:rsid w:val="00680634"/>
    <w:rsid w:val="006E20C7"/>
    <w:rsid w:val="0074661E"/>
    <w:rsid w:val="00772D57"/>
    <w:rsid w:val="0079681F"/>
    <w:rsid w:val="007B37D6"/>
    <w:rsid w:val="007C310C"/>
    <w:rsid w:val="00820140"/>
    <w:rsid w:val="008278E0"/>
    <w:rsid w:val="008611E6"/>
    <w:rsid w:val="0088409F"/>
    <w:rsid w:val="008B2F01"/>
    <w:rsid w:val="008B69B8"/>
    <w:rsid w:val="0096590E"/>
    <w:rsid w:val="00A01C47"/>
    <w:rsid w:val="00A11C05"/>
    <w:rsid w:val="00AE0D9D"/>
    <w:rsid w:val="00AF6D01"/>
    <w:rsid w:val="00B26CE9"/>
    <w:rsid w:val="00B50A12"/>
    <w:rsid w:val="00B57B41"/>
    <w:rsid w:val="00C0676B"/>
    <w:rsid w:val="00CD060B"/>
    <w:rsid w:val="00CF0182"/>
    <w:rsid w:val="00D82BF0"/>
    <w:rsid w:val="00DC03B6"/>
    <w:rsid w:val="00E00928"/>
    <w:rsid w:val="00E55BEA"/>
    <w:rsid w:val="00EB6033"/>
    <w:rsid w:val="00ED79BD"/>
    <w:rsid w:val="00F14E0F"/>
    <w:rsid w:val="00F81861"/>
    <w:rsid w:val="00F92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5:chartTrackingRefBased/>
  <w15:docId w15:val="{A7089E8E-2E4A-4C1B-9A53-3D5591E0B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5BEA"/>
    <w:rPr>
      <w:rFonts w:ascii="Times New Roman" w:eastAsia="Times New Roman" w:hAnsi="Times New Roman"/>
      <w:sz w:val="24"/>
    </w:rPr>
  </w:style>
  <w:style w:type="paragraph" w:styleId="1">
    <w:name w:val="heading 1"/>
    <w:aliases w:val="новая страница"/>
    <w:basedOn w:val="a"/>
    <w:next w:val="a"/>
    <w:link w:val="10"/>
    <w:qFormat/>
    <w:rsid w:val="00E55BEA"/>
    <w:pPr>
      <w:keepNext/>
      <w:ind w:firstLine="720"/>
      <w:jc w:val="center"/>
      <w:outlineLvl w:val="0"/>
    </w:pPr>
    <w:rPr>
      <w:sz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овая страница Знак"/>
    <w:link w:val="1"/>
    <w:rsid w:val="00E55BE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Text">
    <w:name w:val="Text"/>
    <w:basedOn w:val="a"/>
    <w:rsid w:val="00E55BEA"/>
    <w:pPr>
      <w:spacing w:after="240"/>
    </w:pPr>
    <w:rPr>
      <w:lang w:val="en-US" w:eastAsia="en-US"/>
    </w:rPr>
  </w:style>
  <w:style w:type="paragraph" w:styleId="a3">
    <w:name w:val="List Paragraph"/>
    <w:aliases w:val="Bullet_IRAO,List Paragraph"/>
    <w:basedOn w:val="a"/>
    <w:link w:val="a4"/>
    <w:uiPriority w:val="34"/>
    <w:qFormat/>
    <w:rsid w:val="00E55BE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4">
    <w:name w:val="Абзац списка Знак"/>
    <w:aliases w:val="Bullet_IRAO Знак,List Paragraph Знак"/>
    <w:link w:val="a3"/>
    <w:uiPriority w:val="34"/>
    <w:locked/>
    <w:rsid w:val="00E55BEA"/>
    <w:rPr>
      <w:rFonts w:ascii="Calibri" w:eastAsia="Calibri" w:hAnsi="Calibri" w:cs="Times New Roman"/>
      <w:lang w:val="x-none"/>
    </w:rPr>
  </w:style>
  <w:style w:type="paragraph" w:customStyle="1" w:styleId="a5">
    <w:name w:val="Название"/>
    <w:basedOn w:val="a"/>
    <w:next w:val="a"/>
    <w:link w:val="a6"/>
    <w:uiPriority w:val="10"/>
    <w:qFormat/>
    <w:rsid w:val="0074661E"/>
    <w:pPr>
      <w:contextualSpacing/>
    </w:pPr>
    <w:rPr>
      <w:rFonts w:ascii="Calibri Light" w:hAnsi="Calibri Light"/>
      <w:spacing w:val="-10"/>
      <w:kern w:val="28"/>
      <w:sz w:val="56"/>
      <w:szCs w:val="56"/>
    </w:rPr>
  </w:style>
  <w:style w:type="character" w:customStyle="1" w:styleId="a6">
    <w:name w:val="Название Знак"/>
    <w:link w:val="a5"/>
    <w:uiPriority w:val="10"/>
    <w:rsid w:val="0074661E"/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table" w:styleId="a7">
    <w:name w:val="Table Grid"/>
    <w:basedOn w:val="a1"/>
    <w:uiPriority w:val="39"/>
    <w:rsid w:val="00AF6D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10021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10021C"/>
    <w:rPr>
      <w:rFonts w:ascii="Times New Roman" w:eastAsia="Times New Roman" w:hAnsi="Times New Roman"/>
      <w:sz w:val="24"/>
    </w:rPr>
  </w:style>
  <w:style w:type="paragraph" w:styleId="aa">
    <w:name w:val="footer"/>
    <w:basedOn w:val="a"/>
    <w:link w:val="ab"/>
    <w:uiPriority w:val="99"/>
    <w:unhideWhenUsed/>
    <w:rsid w:val="0010021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10021C"/>
    <w:rPr>
      <w:rFonts w:ascii="Times New Roman" w:eastAsia="Times New Roman" w:hAnsi="Times New Roman"/>
      <w:sz w:val="24"/>
    </w:rPr>
  </w:style>
  <w:style w:type="paragraph" w:styleId="ac">
    <w:name w:val="Normal (Web)"/>
    <w:basedOn w:val="a"/>
    <w:uiPriority w:val="99"/>
    <w:unhideWhenUsed/>
    <w:rsid w:val="0010021C"/>
    <w:pPr>
      <w:spacing w:before="100" w:beforeAutospacing="1" w:after="100" w:afterAutospacing="1"/>
    </w:pPr>
    <w:rPr>
      <w:rFonts w:eastAsia="Calibri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1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693B92-FB4C-4C36-94DB-7260B21B2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28</Pages>
  <Words>8977</Words>
  <Characters>51175</Characters>
  <Application>Microsoft Office Word</Application>
  <DocSecurity>0</DocSecurity>
  <Lines>426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60032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Мордовцев Александр Сергеевич</dc:creator>
  <cp:keywords/>
  <dc:description/>
  <cp:lastModifiedBy>Александрова Татьяна Сергеевна</cp:lastModifiedBy>
  <cp:revision>2</cp:revision>
  <dcterms:created xsi:type="dcterms:W3CDTF">2025-07-17T08:18:00Z</dcterms:created>
  <dcterms:modified xsi:type="dcterms:W3CDTF">2025-07-17T08:18:00Z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DEX_NUM" linkTarget="INDEX_NUM">
    <vt:lpwstr/>
  </property>
  <property fmtid="{D5CDD505-2E9C-101B-9397-08002B2CF9AE}" pid="3" name="SAP_RSD_GUID">
    <vt:lpwstr>Q7YImLHL7EdX00002X167W</vt:lpwstr>
  </property>
</Properties>
</file>